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gif" ContentType="image/gif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rpsdetexte"/>
        <w:rPr>
          <w:rFonts w:ascii="Times New Roman" w:hAnsi="Times New Roman"/>
          <w:b w:val="false"/>
          <w:b w:val="false"/>
          <w:i w:val="false"/>
          <w:i w:val="false"/>
          <w:sz w:val="20"/>
        </w:rPr>
      </w:pPr>
      <w:r>
        <w:rPr>
          <w:rFonts w:ascii="Times New Roman" w:hAnsi="Times New Roman"/>
          <w:b w:val="false"/>
          <w:i w:val="false"/>
          <w:sz w:val="20"/>
        </w:rPr>
      </w:r>
    </w:p>
    <w:p>
      <w:pPr>
        <w:pStyle w:val="Corpsdetexte"/>
        <w:spacing w:before="4" w:after="0"/>
        <w:rPr>
          <w:rFonts w:ascii="Times New Roman" w:hAnsi="Times New Roman"/>
          <w:b w:val="false"/>
          <w:b w:val="false"/>
          <w:i w:val="false"/>
          <w:i w:val="false"/>
          <w:sz w:val="21"/>
        </w:rPr>
      </w:pPr>
      <w:r>
        <w:rPr>
          <w:rFonts w:ascii="Times New Roman" w:hAnsi="Times New Roman"/>
          <w:b w:val="false"/>
          <w:i w:val="false"/>
          <w:sz w:val="21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lineRule="exact" w:line="20"/>
        <w:ind w:left="205" w:hanging="0"/>
        <w:rPr>
          <w:sz w:val="2"/>
        </w:rPr>
      </w:pPr>
      <w:r>
        <w:rPr/>
        <mc:AlternateContent>
          <mc:Choice Requires="wpg">
            <w:drawing>
              <wp:inline distT="0" distB="0" distL="0" distR="0" wp14:anchorId="2BB62040">
                <wp:extent cx="5798820" cy="635"/>
                <wp:effectExtent l="0" t="0" r="0" b="0"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79816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05pt;width:456.5pt;height:0pt" coordorigin="0,-1" coordsize="9130,0">
                <v:line id="shape_0" from="0,-1" to="9130,-1" ID="Line 4" stroked="t" style="position:absolute;mso-position-vertical:top">
                  <v:stroke color="black" weight="648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spacing w:before="2" w:after="0"/>
        <w:rPr>
          <w:b/>
          <w:b/>
          <w:sz w:val="21"/>
        </w:rPr>
      </w:pPr>
      <w:r>
        <w:rPr>
          <w:b/>
          <w:sz w:val="21"/>
        </w:rPr>
      </w:r>
    </w:p>
    <w:p>
      <w:pPr>
        <w:pStyle w:val="Normal"/>
        <w:ind w:left="238" w:hanging="0"/>
        <w:rPr>
          <w:b/>
          <w:b/>
          <w:sz w:val="32"/>
          <w:lang w:val="fr-CH"/>
        </w:rPr>
      </w:pPr>
      <w:r>
        <w:rPr>
          <w:b/>
          <w:sz w:val="32"/>
          <w:lang w:val="fr-CH"/>
        </w:rPr>
        <w:t>Candidat·e en tant que membre de soutien au comité ASG</w:t>
      </w:r>
    </w:p>
    <w:p>
      <w:pPr>
        <w:pStyle w:val="Normal"/>
        <w:spacing w:before="2" w:after="0"/>
        <w:rPr>
          <w:b/>
          <w:b/>
          <w:sz w:val="24"/>
          <w:lang w:val="fr-CH"/>
        </w:rPr>
      </w:pPr>
      <w:r>
        <w:rPr>
          <w:b/>
          <w:sz w:val="24"/>
          <w:lang w:val="fr-CH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4602480</wp:posOffset>
            </wp:positionH>
            <wp:positionV relativeFrom="paragraph">
              <wp:posOffset>73660</wp:posOffset>
            </wp:positionV>
            <wp:extent cx="1238250" cy="1409700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318750" t="422890" r="446250" b="74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9187" w:type="dxa"/>
        <w:jc w:val="left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702"/>
        <w:gridCol w:w="3824"/>
        <w:gridCol w:w="2661"/>
      </w:tblGrid>
      <w:tr>
        <w:trPr>
          <w:trHeight w:val="400" w:hRule="atLeast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Nom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spacing w:before="12" w:after="0"/>
              <w:rPr>
                <w:b/>
                <w:b/>
              </w:rPr>
            </w:pPr>
            <w:r>
              <w:rPr>
                <w:b/>
              </w:rPr>
              <w:t>Biro-Levescot</w:t>
            </w:r>
          </w:p>
        </w:tc>
        <w:tc>
          <w:tcPr>
            <w:tcW w:w="2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ind w:left="8" w:right="-58" w:hanging="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398" w:hRule="atLeast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Prénom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/>
            </w:pPr>
            <w:r>
              <w:rPr/>
              <w:t>Laslo</w:t>
            </w:r>
          </w:p>
        </w:tc>
        <w:tc>
          <w:tcPr>
            <w:tcW w:w="26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98" w:hRule="atLeast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Totem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/>
            </w:pPr>
            <w:r>
              <w:rPr/>
              <w:t>Biruang</w:t>
            </w:r>
          </w:p>
        </w:tc>
        <w:tc>
          <w:tcPr>
            <w:tcW w:w="26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98" w:hRule="atLeast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Date de naissance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/>
            </w:pPr>
            <w:r>
              <w:rPr/>
              <w:t>15.09.1989</w:t>
            </w:r>
          </w:p>
        </w:tc>
        <w:tc>
          <w:tcPr>
            <w:tcW w:w="26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400" w:hRule="atLeast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>
                <w:b/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Paragraph"/>
              <w:rPr/>
            </w:pPr>
            <w:r>
              <w:rPr/>
              <w:t>Laslo.birolevescot@gmail.com</w:t>
            </w:r>
          </w:p>
        </w:tc>
        <w:tc>
          <w:tcPr>
            <w:tcW w:w="26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</w:tbl>
    <w:p>
      <w:pPr>
        <w:pStyle w:val="Normal"/>
        <w:rPr>
          <w:b/>
          <w:b/>
          <w:sz w:val="20"/>
        </w:rPr>
      </w:pPr>
      <w:r>
        <w:rPr>
          <w:b/>
          <w:sz w:val="20"/>
        </w:rPr>
      </w:r>
    </w:p>
    <w:tbl>
      <w:tblPr>
        <w:tblStyle w:val="TableNormal"/>
        <w:tblW w:w="9182" w:type="dxa"/>
        <w:jc w:val="left"/>
        <w:tblInd w:w="24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9182"/>
      </w:tblGrid>
      <w:tr>
        <w:trPr>
          <w:trHeight w:val="489" w:hRule="atLeast"/>
        </w:trPr>
        <w:tc>
          <w:tcPr>
            <w:tcW w:w="918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  <w:insideH w:val="single" w:sz="4" w:space="0" w:color="999999"/>
              <w:insideV w:val="single" w:sz="4" w:space="0" w:color="999999"/>
            </w:tcBorders>
            <w:shd w:color="auto" w:fill="C0C0C0" w:val="clear"/>
          </w:tcPr>
          <w:p>
            <w:pPr>
              <w:pStyle w:val="TableParagraph"/>
              <w:spacing w:before="112" w:after="0"/>
              <w:ind w:left="107" w:hanging="0"/>
              <w:rPr>
                <w:b/>
                <w:b/>
                <w:lang w:val="fr-CH"/>
              </w:rPr>
            </w:pPr>
            <w:r>
              <w:rPr>
                <w:b/>
                <w:lang w:val="fr-CH"/>
              </w:rPr>
              <w:t>Ce que je fais dans la vie / parcours professionnel</w:t>
            </w:r>
          </w:p>
        </w:tc>
      </w:tr>
      <w:tr>
        <w:trPr>
          <w:trHeight w:val="1281" w:hRule="atLeast"/>
        </w:trPr>
        <w:tc>
          <w:tcPr>
            <w:tcW w:w="918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  <w:insideH w:val="single" w:sz="4" w:space="0" w:color="999999"/>
              <w:insideV w:val="single" w:sz="4" w:space="0" w:color="999999"/>
            </w:tcBorders>
            <w:shd w:fill="auto" w:val="clear"/>
          </w:tcPr>
          <w:p>
            <w:pPr>
              <w:pStyle w:val="TableParagraph"/>
              <w:tabs>
                <w:tab w:val="left" w:pos="815" w:leader="none"/>
                <w:tab w:val="left" w:pos="816" w:leader="none"/>
              </w:tabs>
              <w:spacing w:lineRule="auto" w:line="235" w:before="2" w:after="0"/>
              <w:ind w:left="69" w:right="267" w:hanging="0"/>
              <w:rPr>
                <w:lang w:val="fr-CH"/>
              </w:rPr>
            </w:pPr>
            <w:r>
              <w:rPr>
                <w:lang w:val="fr-CH"/>
              </w:rPr>
              <w:t>Coordinateur associatif à la CODHA (Coopérative de l’Habitat Associatif)</w:t>
            </w:r>
          </w:p>
          <w:p>
            <w:pPr>
              <w:pStyle w:val="TableParagraph"/>
              <w:tabs>
                <w:tab w:val="left" w:pos="815" w:leader="none"/>
                <w:tab w:val="left" w:pos="816" w:leader="none"/>
              </w:tabs>
              <w:spacing w:lineRule="auto" w:line="235" w:before="2" w:after="0"/>
              <w:ind w:left="69" w:right="267" w:hanging="0"/>
              <w:rPr>
                <w:lang w:val="fr-CH"/>
              </w:rPr>
            </w:pPr>
            <w:r>
              <w:rPr>
                <w:lang w:val="fr-CH"/>
              </w:rPr>
            </w:r>
          </w:p>
          <w:p>
            <w:pPr>
              <w:pStyle w:val="TableParagraph"/>
              <w:tabs>
                <w:tab w:val="left" w:pos="815" w:leader="none"/>
                <w:tab w:val="left" w:pos="816" w:leader="none"/>
              </w:tabs>
              <w:spacing w:lineRule="auto" w:line="235" w:before="2" w:after="0"/>
              <w:ind w:left="69" w:right="267" w:hanging="0"/>
              <w:rPr>
                <w:lang w:val="fr-CH"/>
              </w:rPr>
            </w:pPr>
            <w:r>
              <w:rPr>
                <w:lang w:val="fr-CH"/>
              </w:rPr>
              <w:t>Développement et soutien des vies associatives dans nos différents projets et immeubles</w:t>
            </w:r>
          </w:p>
        </w:tc>
      </w:tr>
    </w:tbl>
    <w:p>
      <w:pPr>
        <w:pStyle w:val="Normal"/>
        <w:rPr>
          <w:b/>
          <w:b/>
          <w:sz w:val="20"/>
          <w:lang w:val="fr-CH"/>
        </w:rPr>
      </w:pPr>
      <w:r>
        <w:rPr>
          <w:b/>
          <w:sz w:val="20"/>
          <w:lang w:val="fr-CH"/>
        </w:rPr>
      </w:r>
    </w:p>
    <w:tbl>
      <w:tblPr>
        <w:tblStyle w:val="TableNormal"/>
        <w:tblW w:w="9182" w:type="dxa"/>
        <w:jc w:val="left"/>
        <w:tblInd w:w="24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9182"/>
      </w:tblGrid>
      <w:tr>
        <w:trPr>
          <w:trHeight w:val="489" w:hRule="atLeast"/>
        </w:trPr>
        <w:tc>
          <w:tcPr>
            <w:tcW w:w="918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  <w:insideH w:val="single" w:sz="4" w:space="0" w:color="999999"/>
              <w:insideV w:val="single" w:sz="4" w:space="0" w:color="999999"/>
            </w:tcBorders>
            <w:shd w:color="auto" w:fill="C0C0C0" w:val="clear"/>
          </w:tcPr>
          <w:p>
            <w:pPr>
              <w:pStyle w:val="TableParagraph"/>
              <w:spacing w:before="112" w:after="0"/>
              <w:ind w:left="107" w:hanging="0"/>
              <w:rPr>
                <w:b/>
                <w:b/>
              </w:rPr>
            </w:pPr>
            <w:r>
              <w:rPr>
                <w:b/>
              </w:rPr>
              <w:t>Mon parcours scout</w:t>
            </w:r>
          </w:p>
        </w:tc>
      </w:tr>
      <w:tr>
        <w:trPr>
          <w:trHeight w:val="1281" w:hRule="atLeast"/>
        </w:trPr>
        <w:tc>
          <w:tcPr>
            <w:tcW w:w="918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  <w:insideH w:val="single" w:sz="4" w:space="0" w:color="999999"/>
              <w:insideV w:val="single" w:sz="4" w:space="0" w:color="999999"/>
            </w:tcBorders>
            <w:shd w:fill="auto" w:val="clear"/>
          </w:tcPr>
          <w:p>
            <w:pPr>
              <w:pStyle w:val="TableParagraph"/>
              <w:tabs>
                <w:tab w:val="left" w:pos="815" w:leader="none"/>
                <w:tab w:val="left" w:pos="816" w:leader="none"/>
              </w:tabs>
              <w:spacing w:lineRule="auto" w:line="235" w:before="2" w:after="0"/>
              <w:ind w:left="69" w:right="267" w:hanging="0"/>
              <w:rPr/>
            </w:pPr>
            <w:r>
              <w:rPr/>
              <w:t>Louveteaux – Eclais – Routier – RM – RG au groupe Flambeaux  (1996-2013)</w:t>
            </w:r>
          </w:p>
          <w:p>
            <w:pPr>
              <w:pStyle w:val="TableParagraph"/>
              <w:tabs>
                <w:tab w:val="left" w:pos="815" w:leader="none"/>
                <w:tab w:val="left" w:pos="816" w:leader="none"/>
              </w:tabs>
              <w:spacing w:lineRule="auto" w:line="235" w:before="2" w:after="0"/>
              <w:ind w:left="69" w:right="267" w:hanging="0"/>
              <w:rPr/>
            </w:pPr>
            <w:r>
              <w:rPr/>
              <w:t>Formateur - Membre de la sizaine cantonale – Représenatnt des actifs au comité (ASG)</w:t>
            </w:r>
          </w:p>
          <w:p>
            <w:pPr>
              <w:pStyle w:val="TableParagraph"/>
              <w:tabs>
                <w:tab w:val="left" w:pos="815" w:leader="none"/>
                <w:tab w:val="left" w:pos="816" w:leader="none"/>
              </w:tabs>
              <w:spacing w:lineRule="auto" w:line="235" w:before="2" w:after="0"/>
              <w:ind w:left="69" w:right="267" w:hanging="0"/>
              <w:rPr/>
            </w:pPr>
            <w:r>
              <w:rPr/>
              <w:t>Expert JS – Formateur TOP</w:t>
            </w:r>
          </w:p>
          <w:p>
            <w:pPr>
              <w:pStyle w:val="TableParagraph"/>
              <w:tabs>
                <w:tab w:val="left" w:pos="815" w:leader="none"/>
                <w:tab w:val="left" w:pos="816" w:leader="none"/>
              </w:tabs>
              <w:spacing w:lineRule="auto" w:line="235" w:before="2" w:after="0"/>
              <w:ind w:left="69" w:right="267" w:hanging="0"/>
              <w:rPr/>
            </w:pPr>
            <w:r>
              <w:rPr/>
            </w:r>
          </w:p>
        </w:tc>
      </w:tr>
    </w:tbl>
    <w:p>
      <w:pPr>
        <w:pStyle w:val="Normal"/>
        <w:rPr>
          <w:b/>
          <w:b/>
          <w:sz w:val="20"/>
        </w:rPr>
      </w:pPr>
      <w:r>
        <w:rPr>
          <w:b/>
          <w:sz w:val="20"/>
        </w:rPr>
      </w:r>
    </w:p>
    <w:tbl>
      <w:tblPr>
        <w:tblStyle w:val="TableNormal"/>
        <w:tblW w:w="9182" w:type="dxa"/>
        <w:jc w:val="left"/>
        <w:tblInd w:w="24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9182"/>
      </w:tblGrid>
      <w:tr>
        <w:trPr>
          <w:trHeight w:val="489" w:hRule="atLeast"/>
        </w:trPr>
        <w:tc>
          <w:tcPr>
            <w:tcW w:w="918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  <w:insideH w:val="single" w:sz="4" w:space="0" w:color="999999"/>
              <w:insideV w:val="single" w:sz="4" w:space="0" w:color="999999"/>
            </w:tcBorders>
            <w:shd w:color="auto" w:fill="C0C0C0" w:val="clear"/>
          </w:tcPr>
          <w:p>
            <w:pPr>
              <w:pStyle w:val="TableParagraph"/>
              <w:spacing w:before="112" w:after="0"/>
              <w:ind w:left="107" w:hanging="0"/>
              <w:rPr/>
            </w:pPr>
            <w:r>
              <w:rPr>
                <w:b/>
                <w:lang w:val="fr-CH"/>
              </w:rPr>
              <w:t>Mes motivations à m’engager pour le comité de l’ASG</w:t>
            </w:r>
          </w:p>
        </w:tc>
      </w:tr>
      <w:tr>
        <w:trPr>
          <w:trHeight w:val="1281" w:hRule="atLeast"/>
        </w:trPr>
        <w:tc>
          <w:tcPr>
            <w:tcW w:w="918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  <w:insideH w:val="single" w:sz="4" w:space="0" w:color="999999"/>
              <w:insideV w:val="single" w:sz="4" w:space="0" w:color="999999"/>
            </w:tcBorders>
            <w:shd w:fill="auto" w:val="clear"/>
          </w:tcPr>
          <w:p>
            <w:pPr>
              <w:pStyle w:val="TableParagraph"/>
              <w:tabs>
                <w:tab w:val="left" w:pos="815" w:leader="none"/>
                <w:tab w:val="left" w:pos="816" w:leader="none"/>
              </w:tabs>
              <w:spacing w:lineRule="auto" w:line="235" w:before="2" w:after="0"/>
              <w:ind w:right="267" w:hanging="0"/>
              <w:rPr>
                <w:lang w:val="fr-CH"/>
              </w:rPr>
            </w:pPr>
            <w:r>
              <w:rPr>
                <w:lang w:val="fr-CH"/>
              </w:rPr>
              <w:t>Mes enfants arrivant à leur tour en âge de devenir louveteaux, c’est maintenant qu’il est profitable que je me mette dans une telle activité.</w:t>
            </w:r>
          </w:p>
          <w:p>
            <w:pPr>
              <w:pStyle w:val="TableParagraph"/>
              <w:tabs>
                <w:tab w:val="left" w:pos="815" w:leader="none"/>
                <w:tab w:val="left" w:pos="816" w:leader="none"/>
              </w:tabs>
              <w:spacing w:lineRule="auto" w:line="235" w:before="2" w:after="0"/>
              <w:ind w:right="267" w:hanging="0"/>
              <w:rPr>
                <w:lang w:val="fr-CH"/>
              </w:rPr>
            </w:pPr>
            <w:r>
              <w:rPr>
                <w:lang w:val="fr-CH"/>
              </w:rPr>
            </w:r>
          </w:p>
          <w:p>
            <w:pPr>
              <w:pStyle w:val="TableParagraph"/>
              <w:tabs>
                <w:tab w:val="left" w:pos="815" w:leader="none"/>
                <w:tab w:val="left" w:pos="816" w:leader="none"/>
              </w:tabs>
              <w:spacing w:lineRule="auto" w:line="235" w:before="2" w:after="0"/>
              <w:ind w:right="267" w:hanging="0"/>
              <w:rPr>
                <w:lang w:val="fr-CH"/>
              </w:rPr>
            </w:pPr>
            <w:r>
              <w:rPr>
                <w:lang w:val="fr-CH"/>
              </w:rPr>
              <w:t>Et il semblerait qu’il y ait aussi besoin de monde aujourd’hui !</w:t>
            </w:r>
          </w:p>
        </w:tc>
      </w:tr>
    </w:tbl>
    <w:p>
      <w:pPr>
        <w:pStyle w:val="Normal"/>
        <w:rPr>
          <w:b/>
          <w:b/>
          <w:sz w:val="20"/>
          <w:lang w:val="fr-CH"/>
        </w:rPr>
      </w:pPr>
      <w:r>
        <w:rPr>
          <w:b/>
          <w:sz w:val="20"/>
          <w:lang w:val="fr-CH"/>
        </w:rPr>
      </w:r>
    </w:p>
    <w:tbl>
      <w:tblPr>
        <w:tblStyle w:val="TableNormal"/>
        <w:tblW w:w="9182" w:type="dxa"/>
        <w:jc w:val="left"/>
        <w:tblInd w:w="24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9182"/>
      </w:tblGrid>
      <w:tr>
        <w:trPr>
          <w:trHeight w:val="731" w:hRule="atLeast"/>
        </w:trPr>
        <w:tc>
          <w:tcPr>
            <w:tcW w:w="918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  <w:insideH w:val="single" w:sz="4" w:space="0" w:color="999999"/>
              <w:insideV w:val="single" w:sz="4" w:space="0" w:color="999999"/>
            </w:tcBorders>
            <w:shd w:color="auto" w:fill="C0C0C0" w:val="clear"/>
          </w:tcPr>
          <w:p>
            <w:pPr>
              <w:pStyle w:val="TableParagraph"/>
              <w:spacing w:before="112" w:after="0"/>
              <w:ind w:left="107" w:right="95" w:hanging="0"/>
              <w:rPr>
                <w:b/>
                <w:b/>
                <w:lang w:val="fr-CH"/>
              </w:rPr>
            </w:pPr>
            <w:r>
              <w:rPr>
                <w:b/>
                <w:lang w:val="fr-CH"/>
              </w:rPr>
              <w:t>Compétences, aptitudes et connaissances pouvant être mises à profit pour la fonction</w:t>
            </w:r>
          </w:p>
        </w:tc>
      </w:tr>
      <w:tr>
        <w:trPr>
          <w:trHeight w:val="1790" w:hRule="atLeast"/>
        </w:trPr>
        <w:tc>
          <w:tcPr>
            <w:tcW w:w="918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  <w:insideH w:val="single" w:sz="4" w:space="0" w:color="999999"/>
              <w:insideV w:val="single" w:sz="4" w:space="0" w:color="999999"/>
            </w:tcBorders>
            <w:shd w:fill="auto" w:val="clear"/>
          </w:tcPr>
          <w:p>
            <w:pPr>
              <w:pStyle w:val="TableParagraph"/>
              <w:tabs>
                <w:tab w:val="left" w:pos="815" w:leader="none"/>
                <w:tab w:val="left" w:pos="816" w:leader="none"/>
              </w:tabs>
              <w:spacing w:lineRule="exact" w:line="268"/>
              <w:rPr>
                <w:lang w:val="fr-CH"/>
              </w:rPr>
            </w:pPr>
            <w:r>
              <w:rPr>
                <w:lang w:val="fr-CH"/>
              </w:rPr>
              <w:t>Mon parcours scout et mon parcours professionnel me permettent d’être outillé pour soutenir des dynamiques associatives adéquates dans les structures, en fonction des besoins.</w:t>
            </w:r>
          </w:p>
          <w:p>
            <w:pPr>
              <w:pStyle w:val="TableParagraph"/>
              <w:tabs>
                <w:tab w:val="left" w:pos="815" w:leader="none"/>
                <w:tab w:val="left" w:pos="816" w:leader="none"/>
              </w:tabs>
              <w:spacing w:lineRule="exact" w:line="268"/>
              <w:rPr>
                <w:lang w:val="fr-CH"/>
              </w:rPr>
            </w:pPr>
            <w:r>
              <w:rPr>
                <w:lang w:val="fr-CH"/>
              </w:rPr>
            </w:r>
          </w:p>
          <w:p>
            <w:pPr>
              <w:pStyle w:val="TableParagraph"/>
              <w:tabs>
                <w:tab w:val="left" w:pos="815" w:leader="none"/>
                <w:tab w:val="left" w:pos="816" w:leader="none"/>
              </w:tabs>
              <w:spacing w:lineRule="exact" w:line="268"/>
              <w:rPr>
                <w:lang w:val="fr-CH"/>
              </w:rPr>
            </w:pPr>
            <w:r>
              <w:rPr>
                <w:lang w:val="fr-CH"/>
              </w:rPr>
              <w:t>Sans parler des soutiens à l’organisation des évènements, gestion du personnel, connaissance dans le milieu du bâtiment, etc.</w:t>
            </w:r>
          </w:p>
          <w:p>
            <w:pPr>
              <w:pStyle w:val="TableParagraph"/>
              <w:tabs>
                <w:tab w:val="left" w:pos="815" w:leader="none"/>
                <w:tab w:val="left" w:pos="816" w:leader="none"/>
              </w:tabs>
              <w:spacing w:lineRule="exact" w:line="268"/>
              <w:ind w:hanging="0"/>
              <w:rPr>
                <w:lang w:val="fr-CH"/>
              </w:rPr>
            </w:pPr>
            <w:r>
              <w:rPr>
                <w:lang w:val="fr-CH"/>
              </w:rPr>
            </w:r>
          </w:p>
          <w:p>
            <w:pPr>
              <w:pStyle w:val="TableParagraph"/>
              <w:tabs>
                <w:tab w:val="left" w:pos="815" w:leader="none"/>
                <w:tab w:val="left" w:pos="816" w:leader="none"/>
              </w:tabs>
              <w:spacing w:lineRule="exact" w:line="268"/>
              <w:rPr>
                <w:lang w:val="fr-CH"/>
              </w:rPr>
            </w:pPr>
            <w:r>
              <w:rPr>
                <w:lang w:val="fr-CH"/>
              </w:rPr>
            </w:r>
          </w:p>
        </w:tc>
      </w:tr>
    </w:tbl>
    <w:p>
      <w:pPr>
        <w:pStyle w:val="Normal"/>
        <w:rPr>
          <w:b/>
          <w:b/>
          <w:i/>
          <w:i/>
          <w:sz w:val="20"/>
          <w:lang w:val="fr-CH"/>
        </w:rPr>
      </w:pPr>
      <w:r>
        <w:rPr>
          <w:b/>
          <w:i/>
          <w:sz w:val="20"/>
          <w:lang w:val="fr-CH"/>
        </w:rPr>
      </w:r>
    </w:p>
    <w:p>
      <w:pPr>
        <w:pStyle w:val="Normal"/>
        <w:rPr>
          <w:b/>
          <w:b/>
          <w:i/>
          <w:i/>
          <w:sz w:val="20"/>
          <w:lang w:val="fr-CH"/>
        </w:rPr>
      </w:pPr>
      <w:r>
        <w:rPr>
          <w:b/>
          <w:i/>
          <w:sz w:val="20"/>
          <w:lang w:val="fr-CH"/>
        </w:rPr>
      </w:r>
    </w:p>
    <w:p>
      <w:pPr>
        <w:pStyle w:val="Normal"/>
        <w:rPr/>
      </w:pPr>
      <w:r>
        <w:rPr/>
      </w:r>
    </w:p>
    <w:sectPr>
      <w:headerReference w:type="default" r:id="rId3"/>
      <w:type w:val="nextPage"/>
      <w:pgSz w:w="11906" w:h="16850"/>
      <w:pgMar w:left="1180" w:right="380" w:header="720" w:top="1600" w:footer="0" w:bottom="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rPr/>
    </w:pPr>
    <w:r>
      <w:rPr/>
      <w:drawing>
        <wp:inline distT="0" distB="0" distL="0" distR="0">
          <wp:extent cx="1510030" cy="600075"/>
          <wp:effectExtent l="0" t="0" r="0" b="0"/>
          <wp:docPr id="3" name="Image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10030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CH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jc w:val="left"/>
    </w:pPr>
    <w:rPr>
      <w:rFonts w:ascii="Arial" w:hAnsi="Arial" w:eastAsia="Arial" w:cs="Arial"/>
      <w:color w:val="auto"/>
      <w:kern w:val="0"/>
      <w:sz w:val="22"/>
      <w:szCs w:val="22"/>
      <w:lang w:val="de-CH" w:eastAsia="de-CH" w:bidi="de-CH"/>
    </w:rPr>
  </w:style>
  <w:style w:type="paragraph" w:styleId="Titre1">
    <w:name w:val="Heading 1"/>
    <w:basedOn w:val="Normal"/>
    <w:uiPriority w:val="9"/>
    <w:qFormat/>
    <w:pPr>
      <w:spacing w:lineRule="exact" w:line="252"/>
      <w:ind w:left="238" w:hanging="0"/>
      <w:outlineLvl w:val="0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4a1c80"/>
    <w:rPr>
      <w:rFonts w:ascii="Arial" w:hAnsi="Arial" w:eastAsia="Arial" w:cs="Arial"/>
      <w:lang w:val="de-CH" w:eastAsia="de-CH" w:bidi="de-CH"/>
    </w:rPr>
  </w:style>
  <w:style w:type="character" w:styleId="PieddepageCar" w:customStyle="1">
    <w:name w:val="Pied de page Car"/>
    <w:basedOn w:val="DefaultParagraphFont"/>
    <w:link w:val="Pieddepage"/>
    <w:uiPriority w:val="99"/>
    <w:qFormat/>
    <w:rsid w:val="004a1c80"/>
    <w:rPr>
      <w:rFonts w:ascii="Arial" w:hAnsi="Arial" w:eastAsia="Arial" w:cs="Arial"/>
      <w:lang w:val="de-CH" w:eastAsia="de-CH" w:bidi="de-CH"/>
    </w:rPr>
  </w:style>
  <w:style w:type="character" w:styleId="ListLabel1">
    <w:name w:val="ListLabel 1"/>
    <w:qFormat/>
    <w:rPr>
      <w:rFonts w:eastAsia="Symbol" w:cs="Symbol"/>
      <w:w w:val="100"/>
      <w:sz w:val="22"/>
      <w:szCs w:val="22"/>
      <w:lang w:val="de-CH" w:eastAsia="de-CH" w:bidi="de-CH"/>
    </w:rPr>
  </w:style>
  <w:style w:type="character" w:styleId="ListLabel2">
    <w:name w:val="ListLabel 2"/>
    <w:qFormat/>
    <w:rPr>
      <w:lang w:val="de-CH" w:eastAsia="de-CH" w:bidi="de-CH"/>
    </w:rPr>
  </w:style>
  <w:style w:type="character" w:styleId="ListLabel3">
    <w:name w:val="ListLabel 3"/>
    <w:qFormat/>
    <w:rPr>
      <w:lang w:val="de-CH" w:eastAsia="de-CH" w:bidi="de-CH"/>
    </w:rPr>
  </w:style>
  <w:style w:type="character" w:styleId="ListLabel4">
    <w:name w:val="ListLabel 4"/>
    <w:qFormat/>
    <w:rPr>
      <w:lang w:val="de-CH" w:eastAsia="de-CH" w:bidi="de-CH"/>
    </w:rPr>
  </w:style>
  <w:style w:type="character" w:styleId="ListLabel5">
    <w:name w:val="ListLabel 5"/>
    <w:qFormat/>
    <w:rPr>
      <w:lang w:val="de-CH" w:eastAsia="de-CH" w:bidi="de-CH"/>
    </w:rPr>
  </w:style>
  <w:style w:type="character" w:styleId="ListLabel6">
    <w:name w:val="ListLabel 6"/>
    <w:qFormat/>
    <w:rPr>
      <w:lang w:val="de-CH" w:eastAsia="de-CH" w:bidi="de-CH"/>
    </w:rPr>
  </w:style>
  <w:style w:type="character" w:styleId="ListLabel7">
    <w:name w:val="ListLabel 7"/>
    <w:qFormat/>
    <w:rPr>
      <w:lang w:val="de-CH" w:eastAsia="de-CH" w:bidi="de-CH"/>
    </w:rPr>
  </w:style>
  <w:style w:type="character" w:styleId="ListLabel8">
    <w:name w:val="ListLabel 8"/>
    <w:qFormat/>
    <w:rPr>
      <w:lang w:val="de-CH" w:eastAsia="de-CH" w:bidi="de-CH"/>
    </w:rPr>
  </w:style>
  <w:style w:type="character" w:styleId="ListLabel9">
    <w:name w:val="ListLabel 9"/>
    <w:qFormat/>
    <w:rPr>
      <w:lang w:val="de-CH" w:eastAsia="de-CH" w:bidi="de-CH"/>
    </w:rPr>
  </w:style>
  <w:style w:type="character" w:styleId="ListLabel10">
    <w:name w:val="ListLabel 10"/>
    <w:qFormat/>
    <w:rPr>
      <w:rFonts w:eastAsia="Symbol" w:cs="Symbol"/>
      <w:w w:val="100"/>
      <w:sz w:val="22"/>
      <w:szCs w:val="22"/>
      <w:lang w:val="de-CH" w:eastAsia="de-CH" w:bidi="de-CH"/>
    </w:rPr>
  </w:style>
  <w:style w:type="character" w:styleId="ListLabel11">
    <w:name w:val="ListLabel 11"/>
    <w:qFormat/>
    <w:rPr>
      <w:lang w:val="de-CH" w:eastAsia="de-CH" w:bidi="de-CH"/>
    </w:rPr>
  </w:style>
  <w:style w:type="character" w:styleId="ListLabel12">
    <w:name w:val="ListLabel 12"/>
    <w:qFormat/>
    <w:rPr>
      <w:lang w:val="de-CH" w:eastAsia="de-CH" w:bidi="de-CH"/>
    </w:rPr>
  </w:style>
  <w:style w:type="character" w:styleId="ListLabel13">
    <w:name w:val="ListLabel 13"/>
    <w:qFormat/>
    <w:rPr>
      <w:lang w:val="de-CH" w:eastAsia="de-CH" w:bidi="de-CH"/>
    </w:rPr>
  </w:style>
  <w:style w:type="character" w:styleId="ListLabel14">
    <w:name w:val="ListLabel 14"/>
    <w:qFormat/>
    <w:rPr>
      <w:lang w:val="de-CH" w:eastAsia="de-CH" w:bidi="de-CH"/>
    </w:rPr>
  </w:style>
  <w:style w:type="character" w:styleId="ListLabel15">
    <w:name w:val="ListLabel 15"/>
    <w:qFormat/>
    <w:rPr>
      <w:lang w:val="de-CH" w:eastAsia="de-CH" w:bidi="de-CH"/>
    </w:rPr>
  </w:style>
  <w:style w:type="character" w:styleId="ListLabel16">
    <w:name w:val="ListLabel 16"/>
    <w:qFormat/>
    <w:rPr>
      <w:lang w:val="de-CH" w:eastAsia="de-CH" w:bidi="de-CH"/>
    </w:rPr>
  </w:style>
  <w:style w:type="character" w:styleId="ListLabel17">
    <w:name w:val="ListLabel 17"/>
    <w:qFormat/>
    <w:rPr>
      <w:lang w:val="de-CH" w:eastAsia="de-CH" w:bidi="de-CH"/>
    </w:rPr>
  </w:style>
  <w:style w:type="character" w:styleId="ListLabel18">
    <w:name w:val="ListLabel 18"/>
    <w:qFormat/>
    <w:rPr>
      <w:lang w:val="de-CH" w:eastAsia="de-CH" w:bidi="de-CH"/>
    </w:rPr>
  </w:style>
  <w:style w:type="character" w:styleId="ListLabel19">
    <w:name w:val="ListLabel 19"/>
    <w:qFormat/>
    <w:rPr>
      <w:rFonts w:eastAsia="Symbol" w:cs="Symbol"/>
      <w:w w:val="100"/>
      <w:sz w:val="22"/>
      <w:szCs w:val="22"/>
      <w:lang w:val="de-CH" w:eastAsia="de-CH" w:bidi="de-CH"/>
    </w:rPr>
  </w:style>
  <w:style w:type="character" w:styleId="ListLabel20">
    <w:name w:val="ListLabel 20"/>
    <w:qFormat/>
    <w:rPr>
      <w:lang w:val="de-CH" w:eastAsia="de-CH" w:bidi="de-CH"/>
    </w:rPr>
  </w:style>
  <w:style w:type="character" w:styleId="ListLabel21">
    <w:name w:val="ListLabel 21"/>
    <w:qFormat/>
    <w:rPr>
      <w:lang w:val="de-CH" w:eastAsia="de-CH" w:bidi="de-CH"/>
    </w:rPr>
  </w:style>
  <w:style w:type="character" w:styleId="ListLabel22">
    <w:name w:val="ListLabel 22"/>
    <w:qFormat/>
    <w:rPr>
      <w:lang w:val="de-CH" w:eastAsia="de-CH" w:bidi="de-CH"/>
    </w:rPr>
  </w:style>
  <w:style w:type="character" w:styleId="ListLabel23">
    <w:name w:val="ListLabel 23"/>
    <w:qFormat/>
    <w:rPr>
      <w:lang w:val="de-CH" w:eastAsia="de-CH" w:bidi="de-CH"/>
    </w:rPr>
  </w:style>
  <w:style w:type="character" w:styleId="ListLabel24">
    <w:name w:val="ListLabel 24"/>
    <w:qFormat/>
    <w:rPr>
      <w:lang w:val="de-CH" w:eastAsia="de-CH" w:bidi="de-CH"/>
    </w:rPr>
  </w:style>
  <w:style w:type="character" w:styleId="ListLabel25">
    <w:name w:val="ListLabel 25"/>
    <w:qFormat/>
    <w:rPr>
      <w:lang w:val="de-CH" w:eastAsia="de-CH" w:bidi="de-CH"/>
    </w:rPr>
  </w:style>
  <w:style w:type="character" w:styleId="ListLabel26">
    <w:name w:val="ListLabel 26"/>
    <w:qFormat/>
    <w:rPr>
      <w:lang w:val="de-CH" w:eastAsia="de-CH" w:bidi="de-CH"/>
    </w:rPr>
  </w:style>
  <w:style w:type="character" w:styleId="ListLabel27">
    <w:name w:val="ListLabel 27"/>
    <w:qFormat/>
    <w:rPr>
      <w:lang w:val="de-CH" w:eastAsia="de-CH" w:bidi="de-CH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uiPriority w:val="1"/>
    <w:qFormat/>
    <w:pPr/>
    <w:rPr>
      <w:b/>
      <w:bCs/>
      <w:i/>
      <w:sz w:val="16"/>
      <w:szCs w:val="16"/>
    </w:rPr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 w:customStyle="1">
    <w:name w:val="Table Paragraph"/>
    <w:basedOn w:val="Normal"/>
    <w:uiPriority w:val="1"/>
    <w:qFormat/>
    <w:pPr>
      <w:ind w:left="69" w:hanging="0"/>
    </w:pPr>
    <w:rPr/>
  </w:style>
  <w:style w:type="paragraph" w:styleId="Entte">
    <w:name w:val="Header"/>
    <w:basedOn w:val="Normal"/>
    <w:link w:val="En-tteCar"/>
    <w:uiPriority w:val="99"/>
    <w:unhideWhenUsed/>
    <w:rsid w:val="004a1c80"/>
    <w:pPr>
      <w:tabs>
        <w:tab w:val="center" w:pos="4536" w:leader="none"/>
        <w:tab w:val="right" w:pos="9072" w:leader="none"/>
      </w:tabs>
    </w:pPr>
    <w:rPr/>
  </w:style>
  <w:style w:type="paragraph" w:styleId="Pieddepage">
    <w:name w:val="Footer"/>
    <w:basedOn w:val="Normal"/>
    <w:link w:val="PieddepageCar"/>
    <w:uiPriority w:val="99"/>
    <w:unhideWhenUsed/>
    <w:rsid w:val="004a1c80"/>
    <w:pPr>
      <w:tabs>
        <w:tab w:val="center" w:pos="4536" w:leader="none"/>
        <w:tab w:val="right" w:pos="9072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gi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879D1-1610-419A-9B34-427B809DE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LibreOffice/6.0.6.2$Windows_X86_64 LibreOffice_project/0c292870b25a325b5ed35f6b45599d2ea4458e77</Application>
  <Pages>1</Pages>
  <Words>181</Words>
  <Characters>1039</Characters>
  <CharactersWithSpaces>1203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2024-02-23T14:55:00Z</dcterms:created>
  <dc:creator>Pfadibewegung Schweiz</dc:creator>
  <dc:description/>
  <dc:language>fr-CH</dc:language>
  <cp:lastModifiedBy/>
  <dcterms:modified xsi:type="dcterms:W3CDTF">2024-03-22T11:29:06Z</dcterms:modified>
  <cp:revision>3</cp:revision>
  <dc:subject/>
  <dc:title>BuKo x/200x, Datum: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2019-10-28T00:00:00Z</vt:filetime>
  </property>
  <property fmtid="{D5CDD505-2E9C-101B-9397-08002B2CF9AE}" pid="4" name="Creator">
    <vt:lpwstr>Microsoft® Word für Office 365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2019-12-06T00:00:00Z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