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FBF5" w14:textId="77777777" w:rsidR="000A3E3D" w:rsidRDefault="000A3E3D">
      <w:pPr>
        <w:pStyle w:val="Corpsdetexte"/>
        <w:rPr>
          <w:rFonts w:ascii="Times New Roman"/>
          <w:b w:val="0"/>
          <w:i w:val="0"/>
          <w:sz w:val="20"/>
        </w:rPr>
      </w:pPr>
    </w:p>
    <w:p w14:paraId="2F65C277" w14:textId="77777777" w:rsidR="000A3E3D" w:rsidRDefault="000A3E3D">
      <w:pPr>
        <w:pStyle w:val="Corpsdetexte"/>
        <w:spacing w:before="4"/>
        <w:rPr>
          <w:rFonts w:ascii="Times New Roman"/>
          <w:b w:val="0"/>
          <w:i w:val="0"/>
          <w:sz w:val="21"/>
        </w:rPr>
      </w:pPr>
    </w:p>
    <w:p w14:paraId="519347F5" w14:textId="77777777" w:rsidR="000A3E3D" w:rsidRDefault="000A3E3D">
      <w:pPr>
        <w:rPr>
          <w:sz w:val="20"/>
        </w:rPr>
      </w:pPr>
    </w:p>
    <w:p w14:paraId="694BE485" w14:textId="4A79260F" w:rsidR="000A3E3D" w:rsidRDefault="00C85380">
      <w:pPr>
        <w:spacing w:line="20" w:lineRule="exact"/>
        <w:ind w:left="205"/>
        <w:rPr>
          <w:sz w:val="2"/>
        </w:rPr>
      </w:pPr>
      <w:r>
        <w:rPr>
          <w:noProof/>
          <w:sz w:val="2"/>
        </w:rPr>
        <mc:AlternateContent>
          <mc:Choice Requires="wpg">
            <w:drawing>
              <wp:inline distT="0" distB="0" distL="0" distR="0" wp14:anchorId="2BB62040" wp14:editId="6831683F">
                <wp:extent cx="5798185" cy="6350"/>
                <wp:effectExtent l="12700" t="5715" r="8890" b="6985"/>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3" name="Line 4"/>
                        <wps:cNvCnPr>
                          <a:cxnSpLocks noChangeShapeType="1"/>
                        </wps:cNvCnPr>
                        <wps:spPr bwMode="auto">
                          <a:xfrm>
                            <a:off x="0" y="5"/>
                            <a:ext cx="91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651C65" id="Group 3"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">
                <v:line id="Line 4" o:spid="_x0000_s1027" style="position:absolute;visibility:visible;mso-wrap-style:square" from="0,5" to="9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14:paraId="1F8AB376" w14:textId="77777777" w:rsidR="000A3E3D" w:rsidRDefault="000A3E3D">
      <w:pPr>
        <w:spacing w:before="2"/>
        <w:rPr>
          <w:b/>
          <w:sz w:val="21"/>
        </w:rPr>
      </w:pPr>
    </w:p>
    <w:p w14:paraId="271373FC" w14:textId="0D956338" w:rsidR="000A3E3D" w:rsidRPr="00C85380" w:rsidRDefault="00E35C17">
      <w:pPr>
        <w:ind w:left="238"/>
        <w:rPr>
          <w:b/>
          <w:sz w:val="32"/>
          <w:lang w:val="fr-CH"/>
        </w:rPr>
      </w:pPr>
      <w:proofErr w:type="spellStart"/>
      <w:r w:rsidRPr="00C85380">
        <w:rPr>
          <w:b/>
          <w:sz w:val="32"/>
          <w:lang w:val="fr-CH"/>
        </w:rPr>
        <w:t>Candidat</w:t>
      </w:r>
      <w:r w:rsidR="004A1C80" w:rsidRPr="00C85380">
        <w:rPr>
          <w:b/>
          <w:sz w:val="32"/>
          <w:lang w:val="fr-CH"/>
        </w:rPr>
        <w:t>·</w:t>
      </w:r>
      <w:r w:rsidRPr="00C85380">
        <w:rPr>
          <w:b/>
          <w:sz w:val="32"/>
          <w:lang w:val="fr-CH"/>
        </w:rPr>
        <w:t>e</w:t>
      </w:r>
      <w:proofErr w:type="spellEnd"/>
      <w:r w:rsidRPr="00C85380">
        <w:rPr>
          <w:b/>
          <w:sz w:val="32"/>
          <w:lang w:val="fr-CH"/>
        </w:rPr>
        <w:t xml:space="preserve"> en tant que </w:t>
      </w:r>
      <w:r w:rsidR="00CA5EE3">
        <w:rPr>
          <w:b/>
          <w:sz w:val="32"/>
          <w:lang w:val="fr-CH"/>
        </w:rPr>
        <w:t>membre de soutien</w:t>
      </w:r>
      <w:r w:rsidRPr="00C85380">
        <w:rPr>
          <w:b/>
          <w:sz w:val="32"/>
          <w:lang w:val="fr-CH"/>
        </w:rPr>
        <w:t xml:space="preserve"> </w:t>
      </w:r>
      <w:r w:rsidR="00FF4ABC">
        <w:rPr>
          <w:b/>
          <w:sz w:val="32"/>
          <w:lang w:val="fr-CH"/>
        </w:rPr>
        <w:t>au</w:t>
      </w:r>
      <w:r w:rsidRPr="00C85380">
        <w:rPr>
          <w:b/>
          <w:sz w:val="32"/>
          <w:lang w:val="fr-CH"/>
        </w:rPr>
        <w:t xml:space="preserve"> comité </w:t>
      </w:r>
      <w:r w:rsidR="004A1C80" w:rsidRPr="00C85380">
        <w:rPr>
          <w:b/>
          <w:sz w:val="32"/>
          <w:lang w:val="fr-CH"/>
        </w:rPr>
        <w:t>ASG</w:t>
      </w:r>
    </w:p>
    <w:p w14:paraId="30555447" w14:textId="77777777" w:rsidR="000A3E3D" w:rsidRPr="00C85380" w:rsidRDefault="000A3E3D">
      <w:pPr>
        <w:spacing w:before="2"/>
        <w:rPr>
          <w:b/>
          <w:sz w:val="24"/>
          <w:lang w:val="fr-CH"/>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3"/>
        <w:gridCol w:w="3824"/>
        <w:gridCol w:w="2660"/>
      </w:tblGrid>
      <w:tr w:rsidR="00FD384F" w14:paraId="663A3830" w14:textId="77777777">
        <w:trPr>
          <w:trHeight w:val="400"/>
        </w:trPr>
        <w:tc>
          <w:tcPr>
            <w:tcW w:w="2703" w:type="dxa"/>
          </w:tcPr>
          <w:p w14:paraId="548EF771" w14:textId="2FD3DDE4" w:rsidR="00FD384F" w:rsidRDefault="00FD384F">
            <w:pPr>
              <w:pStyle w:val="TableParagraph"/>
              <w:rPr>
                <w:b/>
              </w:rPr>
            </w:pPr>
            <w:proofErr w:type="spellStart"/>
            <w:r>
              <w:rPr>
                <w:b/>
              </w:rPr>
              <w:t>Nom</w:t>
            </w:r>
            <w:proofErr w:type="spellEnd"/>
          </w:p>
        </w:tc>
        <w:tc>
          <w:tcPr>
            <w:tcW w:w="3824" w:type="dxa"/>
          </w:tcPr>
          <w:p w14:paraId="0BB7871E" w14:textId="20C3346B" w:rsidR="00FD384F" w:rsidRDefault="0024243F">
            <w:pPr>
              <w:pStyle w:val="TableParagraph"/>
              <w:spacing w:before="12"/>
              <w:rPr>
                <w:b/>
              </w:rPr>
            </w:pPr>
            <w:r>
              <w:rPr>
                <w:b/>
              </w:rPr>
              <w:t>Waltermann</w:t>
            </w:r>
          </w:p>
        </w:tc>
        <w:tc>
          <w:tcPr>
            <w:tcW w:w="2660" w:type="dxa"/>
            <w:vMerge w:val="restart"/>
          </w:tcPr>
          <w:p w14:paraId="1AC72DF1" w14:textId="15B34C61" w:rsidR="00FD384F" w:rsidRDefault="00B02867">
            <w:pPr>
              <w:pStyle w:val="TableParagraph"/>
              <w:ind w:left="8" w:right="-58"/>
              <w:rPr>
                <w:sz w:val="20"/>
              </w:rPr>
            </w:pPr>
            <w:r>
              <w:rPr>
                <w:noProof/>
                <w:sz w:val="20"/>
              </w:rPr>
              <w:drawing>
                <wp:inline distT="0" distB="0" distL="0" distR="0" wp14:anchorId="7C07D1A6" wp14:editId="3276047E">
                  <wp:extent cx="1327150" cy="1280651"/>
                  <wp:effectExtent l="0" t="0" r="6350" b="0"/>
                  <wp:docPr id="2232475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247521" name="Image 2"/>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t="12813" r="28315" b="35308"/>
                          <a:stretch/>
                        </pic:blipFill>
                        <pic:spPr bwMode="auto">
                          <a:xfrm>
                            <a:off x="0" y="0"/>
                            <a:ext cx="1338092" cy="12912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D384F" w14:paraId="2BDEDC25" w14:textId="77777777" w:rsidTr="00742587">
        <w:trPr>
          <w:trHeight w:val="398"/>
        </w:trPr>
        <w:tc>
          <w:tcPr>
            <w:tcW w:w="2703" w:type="dxa"/>
          </w:tcPr>
          <w:p w14:paraId="67BFCA2D" w14:textId="084ACC4C" w:rsidR="00FD384F" w:rsidRDefault="00FD384F" w:rsidP="00742587">
            <w:pPr>
              <w:pStyle w:val="TableParagraph"/>
              <w:rPr>
                <w:b/>
              </w:rPr>
            </w:pPr>
            <w:proofErr w:type="spellStart"/>
            <w:r>
              <w:rPr>
                <w:b/>
              </w:rPr>
              <w:t>Prénom</w:t>
            </w:r>
            <w:proofErr w:type="spellEnd"/>
          </w:p>
        </w:tc>
        <w:tc>
          <w:tcPr>
            <w:tcW w:w="3824" w:type="dxa"/>
          </w:tcPr>
          <w:p w14:paraId="43BC20DA" w14:textId="4538C732" w:rsidR="00FD384F" w:rsidRDefault="0024243F" w:rsidP="00742587">
            <w:pPr>
              <w:pStyle w:val="TableParagraph"/>
            </w:pPr>
            <w:r>
              <w:t>Eva</w:t>
            </w:r>
          </w:p>
        </w:tc>
        <w:tc>
          <w:tcPr>
            <w:tcW w:w="2660" w:type="dxa"/>
            <w:vMerge/>
          </w:tcPr>
          <w:p w14:paraId="23451261" w14:textId="77777777" w:rsidR="00FD384F" w:rsidRDefault="00FD384F" w:rsidP="00742587">
            <w:pPr>
              <w:rPr>
                <w:sz w:val="2"/>
                <w:szCs w:val="2"/>
              </w:rPr>
            </w:pPr>
          </w:p>
        </w:tc>
      </w:tr>
      <w:tr w:rsidR="00FD384F" w14:paraId="5A43138A" w14:textId="77777777" w:rsidTr="00742587">
        <w:trPr>
          <w:trHeight w:val="398"/>
        </w:trPr>
        <w:tc>
          <w:tcPr>
            <w:tcW w:w="2703" w:type="dxa"/>
          </w:tcPr>
          <w:p w14:paraId="49540EA2" w14:textId="76ABC018" w:rsidR="00FD384F" w:rsidRDefault="00FD384F" w:rsidP="00742587">
            <w:pPr>
              <w:pStyle w:val="TableParagraph"/>
              <w:rPr>
                <w:b/>
              </w:rPr>
            </w:pPr>
            <w:r>
              <w:rPr>
                <w:b/>
              </w:rPr>
              <w:t>Totem</w:t>
            </w:r>
          </w:p>
        </w:tc>
        <w:tc>
          <w:tcPr>
            <w:tcW w:w="3824" w:type="dxa"/>
          </w:tcPr>
          <w:p w14:paraId="38C2412E" w14:textId="4C5C44B4" w:rsidR="00FD384F" w:rsidRDefault="0024243F" w:rsidP="00742587">
            <w:pPr>
              <w:pStyle w:val="TableParagraph"/>
            </w:pPr>
            <w:r>
              <w:t>Beluga</w:t>
            </w:r>
          </w:p>
        </w:tc>
        <w:tc>
          <w:tcPr>
            <w:tcW w:w="2660" w:type="dxa"/>
            <w:vMerge/>
          </w:tcPr>
          <w:p w14:paraId="0F4B63DF" w14:textId="77777777" w:rsidR="00FD384F" w:rsidRDefault="00FD384F" w:rsidP="00742587">
            <w:pPr>
              <w:rPr>
                <w:sz w:val="2"/>
                <w:szCs w:val="2"/>
              </w:rPr>
            </w:pPr>
          </w:p>
        </w:tc>
      </w:tr>
      <w:tr w:rsidR="00FD384F" w14:paraId="4DD8703A" w14:textId="77777777" w:rsidTr="001B0D81">
        <w:trPr>
          <w:trHeight w:val="398"/>
        </w:trPr>
        <w:tc>
          <w:tcPr>
            <w:tcW w:w="2703" w:type="dxa"/>
          </w:tcPr>
          <w:p w14:paraId="628A67C5" w14:textId="373BEFCE" w:rsidR="00FD384F" w:rsidRDefault="00FD384F">
            <w:pPr>
              <w:pStyle w:val="TableParagraph"/>
              <w:rPr>
                <w:b/>
              </w:rPr>
            </w:pPr>
            <w:r>
              <w:rPr>
                <w:b/>
              </w:rPr>
              <w:t xml:space="preserve">Date de </w:t>
            </w:r>
            <w:proofErr w:type="spellStart"/>
            <w:r>
              <w:rPr>
                <w:b/>
              </w:rPr>
              <w:t>naissance</w:t>
            </w:r>
            <w:proofErr w:type="spellEnd"/>
          </w:p>
        </w:tc>
        <w:tc>
          <w:tcPr>
            <w:tcW w:w="3824" w:type="dxa"/>
          </w:tcPr>
          <w:p w14:paraId="72BBE4B4" w14:textId="04A84E0D" w:rsidR="00FD384F" w:rsidRDefault="0024243F">
            <w:pPr>
              <w:pStyle w:val="TableParagraph"/>
            </w:pPr>
            <w:r>
              <w:t>16.04.1984</w:t>
            </w:r>
          </w:p>
        </w:tc>
        <w:tc>
          <w:tcPr>
            <w:tcW w:w="2660" w:type="dxa"/>
            <w:vMerge/>
          </w:tcPr>
          <w:p w14:paraId="2D41BC10" w14:textId="77777777" w:rsidR="00FD384F" w:rsidRDefault="00FD384F">
            <w:pPr>
              <w:rPr>
                <w:sz w:val="2"/>
                <w:szCs w:val="2"/>
              </w:rPr>
            </w:pPr>
          </w:p>
        </w:tc>
      </w:tr>
      <w:tr w:rsidR="00FD384F" w14:paraId="1B18B208" w14:textId="77777777" w:rsidTr="001B0D81">
        <w:trPr>
          <w:trHeight w:val="400"/>
        </w:trPr>
        <w:tc>
          <w:tcPr>
            <w:tcW w:w="2703" w:type="dxa"/>
          </w:tcPr>
          <w:p w14:paraId="2E764AE0" w14:textId="77777777" w:rsidR="00FD384F" w:rsidRDefault="00FD384F" w:rsidP="00742587">
            <w:pPr>
              <w:pStyle w:val="TableParagraph"/>
              <w:rPr>
                <w:b/>
              </w:rPr>
            </w:pPr>
            <w:r>
              <w:rPr>
                <w:b/>
              </w:rPr>
              <w:t>E-Mail</w:t>
            </w:r>
          </w:p>
        </w:tc>
        <w:tc>
          <w:tcPr>
            <w:tcW w:w="3824" w:type="dxa"/>
          </w:tcPr>
          <w:p w14:paraId="0B233491" w14:textId="22D8ADF2" w:rsidR="00FD384F" w:rsidRDefault="0024243F" w:rsidP="00742587">
            <w:pPr>
              <w:pStyle w:val="TableParagraph"/>
            </w:pPr>
            <w:r>
              <w:t>Eva.waltermann@gmail.com</w:t>
            </w:r>
          </w:p>
        </w:tc>
        <w:tc>
          <w:tcPr>
            <w:tcW w:w="2660" w:type="dxa"/>
            <w:vMerge/>
          </w:tcPr>
          <w:p w14:paraId="60A45333" w14:textId="77777777" w:rsidR="00FD384F" w:rsidRDefault="00FD384F" w:rsidP="00742587">
            <w:pPr>
              <w:rPr>
                <w:sz w:val="2"/>
                <w:szCs w:val="2"/>
              </w:rPr>
            </w:pPr>
          </w:p>
        </w:tc>
      </w:tr>
    </w:tbl>
    <w:p w14:paraId="25F4FB84" w14:textId="188F0A02" w:rsidR="000A3E3D" w:rsidRDefault="000A3E3D">
      <w:pPr>
        <w:rPr>
          <w:b/>
          <w:sz w:val="20"/>
        </w:rPr>
      </w:pPr>
    </w:p>
    <w:tbl>
      <w:tblPr>
        <w:tblStyle w:val="TableNormal"/>
        <w:tblW w:w="0" w:type="auto"/>
        <w:tblInd w:w="24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182"/>
      </w:tblGrid>
      <w:tr w:rsidR="009A0BD5" w:rsidRPr="0024243F" w14:paraId="6FECDD79" w14:textId="77777777" w:rsidTr="00742587">
        <w:trPr>
          <w:trHeight w:val="489"/>
        </w:trPr>
        <w:tc>
          <w:tcPr>
            <w:tcW w:w="9182" w:type="dxa"/>
            <w:shd w:val="clear" w:color="auto" w:fill="C0C0C0"/>
          </w:tcPr>
          <w:p w14:paraId="696C0446" w14:textId="6DF440ED" w:rsidR="009A0BD5" w:rsidRPr="00C85380" w:rsidRDefault="009A0BD5" w:rsidP="00742587">
            <w:pPr>
              <w:pStyle w:val="TableParagraph"/>
              <w:spacing w:before="112"/>
              <w:ind w:left="107"/>
              <w:rPr>
                <w:b/>
                <w:lang w:val="fr-CH"/>
              </w:rPr>
            </w:pPr>
            <w:r w:rsidRPr="00C85380">
              <w:rPr>
                <w:b/>
                <w:lang w:val="fr-CH"/>
              </w:rPr>
              <w:t>Ce que je fais dans la vie / parcours professionnel</w:t>
            </w:r>
          </w:p>
        </w:tc>
      </w:tr>
      <w:tr w:rsidR="009A0BD5" w:rsidRPr="0024243F" w14:paraId="37239A8E" w14:textId="77777777" w:rsidTr="00742587">
        <w:trPr>
          <w:trHeight w:val="1281"/>
        </w:trPr>
        <w:tc>
          <w:tcPr>
            <w:tcW w:w="9182" w:type="dxa"/>
          </w:tcPr>
          <w:p w14:paraId="5000E138" w14:textId="77777777" w:rsidR="009A0BD5" w:rsidRDefault="0024243F" w:rsidP="00742587">
            <w:pPr>
              <w:pStyle w:val="TableParagraph"/>
              <w:tabs>
                <w:tab w:val="left" w:pos="815"/>
                <w:tab w:val="left" w:pos="816"/>
              </w:tabs>
              <w:spacing w:before="2" w:line="237" w:lineRule="auto"/>
              <w:ind w:right="267"/>
              <w:rPr>
                <w:lang w:val="fr-CH"/>
              </w:rPr>
            </w:pPr>
            <w:r>
              <w:rPr>
                <w:lang w:val="fr-CH"/>
              </w:rPr>
              <w:t xml:space="preserve">J'enseigne l'anglais au Cycle d'Orientation depuis 2010, et travaille aussi depuis 2020 à l'Université de Genève (Institut de Formation à l'Enseignement) en tant que chargée d'enseignement pour les futurs enseignants d'anglais. </w:t>
            </w:r>
          </w:p>
          <w:p w14:paraId="6CF9684F" w14:textId="396999C0" w:rsidR="0024243F" w:rsidRPr="00C85380" w:rsidRDefault="0024243F" w:rsidP="00742587">
            <w:pPr>
              <w:pStyle w:val="TableParagraph"/>
              <w:tabs>
                <w:tab w:val="left" w:pos="815"/>
                <w:tab w:val="left" w:pos="816"/>
              </w:tabs>
              <w:spacing w:before="2" w:line="237" w:lineRule="auto"/>
              <w:ind w:right="267"/>
              <w:rPr>
                <w:lang w:val="fr-CH"/>
              </w:rPr>
            </w:pPr>
            <w:r>
              <w:rPr>
                <w:lang w:val="fr-CH"/>
              </w:rPr>
              <w:t xml:space="preserve">En-dehors de cela, j'ai deux petites filles (que j'espère voir rejoindre une unité dès le moment venu) et pas mal de passions, du cyclisme à la </w:t>
            </w:r>
            <w:proofErr w:type="gramStart"/>
            <w:r>
              <w:rPr>
                <w:lang w:val="fr-CH"/>
              </w:rPr>
              <w:t>poterie!</w:t>
            </w:r>
            <w:proofErr w:type="gramEnd"/>
          </w:p>
        </w:tc>
      </w:tr>
    </w:tbl>
    <w:p w14:paraId="3154F58F" w14:textId="235D4CFC" w:rsidR="009A0BD5" w:rsidRPr="00C85380" w:rsidRDefault="009A0BD5">
      <w:pPr>
        <w:rPr>
          <w:b/>
          <w:sz w:val="20"/>
          <w:lang w:val="fr-CH"/>
        </w:rPr>
      </w:pPr>
    </w:p>
    <w:tbl>
      <w:tblPr>
        <w:tblStyle w:val="TableNormal"/>
        <w:tblW w:w="0" w:type="auto"/>
        <w:tblInd w:w="24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182"/>
      </w:tblGrid>
      <w:tr w:rsidR="009A0BD5" w14:paraId="1CC2400F" w14:textId="77777777" w:rsidTr="00742587">
        <w:trPr>
          <w:trHeight w:val="489"/>
        </w:trPr>
        <w:tc>
          <w:tcPr>
            <w:tcW w:w="9182" w:type="dxa"/>
            <w:shd w:val="clear" w:color="auto" w:fill="C0C0C0"/>
          </w:tcPr>
          <w:p w14:paraId="1B295C2F" w14:textId="302B95EC" w:rsidR="009A0BD5" w:rsidRDefault="009A0BD5" w:rsidP="00742587">
            <w:pPr>
              <w:pStyle w:val="TableParagraph"/>
              <w:spacing w:before="112"/>
              <w:ind w:left="107"/>
              <w:rPr>
                <w:b/>
              </w:rPr>
            </w:pPr>
            <w:r>
              <w:rPr>
                <w:b/>
              </w:rPr>
              <w:t xml:space="preserve">Mon </w:t>
            </w:r>
            <w:proofErr w:type="spellStart"/>
            <w:r>
              <w:rPr>
                <w:b/>
              </w:rPr>
              <w:t>parcours</w:t>
            </w:r>
            <w:proofErr w:type="spellEnd"/>
            <w:r>
              <w:rPr>
                <w:b/>
              </w:rPr>
              <w:t xml:space="preserve"> scout</w:t>
            </w:r>
          </w:p>
        </w:tc>
      </w:tr>
      <w:tr w:rsidR="009A0BD5" w:rsidRPr="0024243F" w14:paraId="64D5C533" w14:textId="77777777" w:rsidTr="00742587">
        <w:trPr>
          <w:trHeight w:val="1281"/>
        </w:trPr>
        <w:tc>
          <w:tcPr>
            <w:tcW w:w="9182" w:type="dxa"/>
          </w:tcPr>
          <w:p w14:paraId="129DE472" w14:textId="77777777" w:rsidR="009A0BD5" w:rsidRDefault="0024243F" w:rsidP="00742587">
            <w:pPr>
              <w:pStyle w:val="TableParagraph"/>
              <w:tabs>
                <w:tab w:val="left" w:pos="815"/>
                <w:tab w:val="left" w:pos="816"/>
              </w:tabs>
              <w:spacing w:before="2" w:line="237" w:lineRule="auto"/>
              <w:ind w:right="267"/>
              <w:rPr>
                <w:lang w:val="fr-CH"/>
              </w:rPr>
            </w:pPr>
            <w:r w:rsidRPr="0024243F">
              <w:rPr>
                <w:lang w:val="fr-CH"/>
              </w:rPr>
              <w:t>J'ai commencé à la S</w:t>
            </w:r>
            <w:r>
              <w:rPr>
                <w:lang w:val="fr-CH"/>
              </w:rPr>
              <w:t xml:space="preserve">ection Sœur-Claire, puis ai été RUA et RU de la Meute Saint-Jacques, avant d'être RG du groupe Jean-Jacques Rousseau. </w:t>
            </w:r>
          </w:p>
          <w:p w14:paraId="454C3437" w14:textId="77777777" w:rsidR="0024243F" w:rsidRDefault="0024243F" w:rsidP="00742587">
            <w:pPr>
              <w:pStyle w:val="TableParagraph"/>
              <w:tabs>
                <w:tab w:val="left" w:pos="815"/>
                <w:tab w:val="left" w:pos="816"/>
              </w:tabs>
              <w:spacing w:before="2" w:line="237" w:lineRule="auto"/>
              <w:ind w:right="267"/>
              <w:rPr>
                <w:lang w:val="fr-CH"/>
              </w:rPr>
            </w:pPr>
            <w:r>
              <w:rPr>
                <w:lang w:val="fr-CH"/>
              </w:rPr>
              <w:t xml:space="preserve">J'ai aussi fait partie de l'équipe du </w:t>
            </w:r>
            <w:proofErr w:type="spellStart"/>
            <w:r>
              <w:rPr>
                <w:lang w:val="fr-CH"/>
              </w:rPr>
              <w:t>CoFo</w:t>
            </w:r>
            <w:proofErr w:type="spellEnd"/>
            <w:r>
              <w:rPr>
                <w:lang w:val="fr-CH"/>
              </w:rPr>
              <w:t xml:space="preserve"> BL puis de la Sizaine Cantonale, avant d'être Responsable Cantonale de 2007 à 2010. </w:t>
            </w:r>
          </w:p>
          <w:p w14:paraId="63202FC7" w14:textId="70B9D691" w:rsidR="0024243F" w:rsidRPr="0024243F" w:rsidRDefault="0024243F" w:rsidP="00742587">
            <w:pPr>
              <w:pStyle w:val="TableParagraph"/>
              <w:tabs>
                <w:tab w:val="left" w:pos="815"/>
                <w:tab w:val="left" w:pos="816"/>
              </w:tabs>
              <w:spacing w:before="2" w:line="237" w:lineRule="auto"/>
              <w:ind w:right="267"/>
              <w:rPr>
                <w:lang w:val="fr-CH"/>
              </w:rPr>
            </w:pPr>
            <w:r>
              <w:rPr>
                <w:lang w:val="fr-CH"/>
              </w:rPr>
              <w:t xml:space="preserve">Après mon mandat, j'ai encore fait partie de la commission Formation du </w:t>
            </w:r>
            <w:proofErr w:type="spellStart"/>
            <w:r>
              <w:rPr>
                <w:lang w:val="fr-CH"/>
              </w:rPr>
              <w:t>MSdS</w:t>
            </w:r>
            <w:proofErr w:type="spellEnd"/>
            <w:r>
              <w:rPr>
                <w:lang w:val="fr-CH"/>
              </w:rPr>
              <w:t xml:space="preserve"> jusqu'en 2017. </w:t>
            </w:r>
          </w:p>
        </w:tc>
      </w:tr>
    </w:tbl>
    <w:p w14:paraId="35D752C6" w14:textId="77777777" w:rsidR="009A0BD5" w:rsidRPr="0024243F" w:rsidRDefault="009A0BD5">
      <w:pPr>
        <w:rPr>
          <w:b/>
          <w:sz w:val="20"/>
          <w:lang w:val="fr-CH"/>
        </w:rPr>
      </w:pPr>
    </w:p>
    <w:tbl>
      <w:tblPr>
        <w:tblStyle w:val="TableNormal"/>
        <w:tblW w:w="0" w:type="auto"/>
        <w:tblInd w:w="24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182"/>
      </w:tblGrid>
      <w:tr w:rsidR="000A3E3D" w:rsidRPr="0024243F" w14:paraId="3B82E537" w14:textId="77777777">
        <w:trPr>
          <w:trHeight w:val="489"/>
        </w:trPr>
        <w:tc>
          <w:tcPr>
            <w:tcW w:w="9182" w:type="dxa"/>
            <w:shd w:val="clear" w:color="auto" w:fill="C0C0C0"/>
          </w:tcPr>
          <w:p w14:paraId="4261C301" w14:textId="59A0D95F" w:rsidR="000A3E3D" w:rsidRPr="00C85380" w:rsidRDefault="00E35C17">
            <w:pPr>
              <w:pStyle w:val="TableParagraph"/>
              <w:spacing w:before="112"/>
              <w:ind w:left="107"/>
              <w:rPr>
                <w:b/>
                <w:lang w:val="fr-CH"/>
              </w:rPr>
            </w:pPr>
            <w:r w:rsidRPr="00C85380">
              <w:rPr>
                <w:b/>
                <w:lang w:val="fr-CH"/>
              </w:rPr>
              <w:t>M</w:t>
            </w:r>
            <w:r w:rsidR="009A0BD5" w:rsidRPr="00C85380">
              <w:rPr>
                <w:b/>
                <w:lang w:val="fr-CH"/>
              </w:rPr>
              <w:t>es m</w:t>
            </w:r>
            <w:r w:rsidRPr="00C85380">
              <w:rPr>
                <w:b/>
                <w:lang w:val="fr-CH"/>
              </w:rPr>
              <w:t>otivation</w:t>
            </w:r>
            <w:r w:rsidR="009A0BD5" w:rsidRPr="00C85380">
              <w:rPr>
                <w:b/>
                <w:lang w:val="fr-CH"/>
              </w:rPr>
              <w:t>s</w:t>
            </w:r>
            <w:r w:rsidRPr="00C85380">
              <w:rPr>
                <w:b/>
                <w:lang w:val="fr-CH"/>
              </w:rPr>
              <w:t xml:space="preserve"> à </w:t>
            </w:r>
            <w:r w:rsidR="009A0BD5" w:rsidRPr="00C85380">
              <w:rPr>
                <w:b/>
                <w:lang w:val="fr-CH"/>
              </w:rPr>
              <w:t>m</w:t>
            </w:r>
            <w:r w:rsidRPr="00C85380">
              <w:rPr>
                <w:b/>
                <w:lang w:val="fr-CH"/>
              </w:rPr>
              <w:t xml:space="preserve">’engager pour le comité </w:t>
            </w:r>
            <w:r w:rsidR="004A1C80" w:rsidRPr="00C85380">
              <w:rPr>
                <w:b/>
                <w:lang w:val="fr-CH"/>
              </w:rPr>
              <w:t>de l’ASG</w:t>
            </w:r>
          </w:p>
        </w:tc>
      </w:tr>
      <w:tr w:rsidR="000A3E3D" w:rsidRPr="0024243F" w14:paraId="12B93E28" w14:textId="77777777">
        <w:trPr>
          <w:trHeight w:val="1281"/>
        </w:trPr>
        <w:tc>
          <w:tcPr>
            <w:tcW w:w="9182" w:type="dxa"/>
          </w:tcPr>
          <w:p w14:paraId="7076A588" w14:textId="2E3C2845" w:rsidR="000A3E3D" w:rsidRPr="00C85380" w:rsidRDefault="0024243F" w:rsidP="004A1C80">
            <w:pPr>
              <w:pStyle w:val="TableParagraph"/>
              <w:tabs>
                <w:tab w:val="left" w:pos="815"/>
                <w:tab w:val="left" w:pos="816"/>
              </w:tabs>
              <w:spacing w:before="2" w:line="237" w:lineRule="auto"/>
              <w:ind w:right="267"/>
              <w:rPr>
                <w:lang w:val="fr-CH"/>
              </w:rPr>
            </w:pPr>
            <w:r>
              <w:rPr>
                <w:lang w:val="fr-CH"/>
              </w:rPr>
              <w:t xml:space="preserve">Mon engagement dans le scoutisme m'a apporté énormément dans la vie, et je serais contente de pouvoir aider encore, même si ce n'est plus sur le terrain. </w:t>
            </w:r>
          </w:p>
        </w:tc>
      </w:tr>
    </w:tbl>
    <w:p w14:paraId="7956A9DD" w14:textId="77777777" w:rsidR="000A3E3D" w:rsidRPr="00C85380" w:rsidRDefault="000A3E3D" w:rsidP="00FD384F">
      <w:pPr>
        <w:rPr>
          <w:b/>
          <w:sz w:val="20"/>
          <w:lang w:val="fr-CH"/>
        </w:rPr>
      </w:pPr>
    </w:p>
    <w:tbl>
      <w:tblPr>
        <w:tblStyle w:val="TableNormal"/>
        <w:tblW w:w="0" w:type="auto"/>
        <w:tblInd w:w="24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182"/>
      </w:tblGrid>
      <w:tr w:rsidR="000A3E3D" w:rsidRPr="0024243F" w14:paraId="2BB3B242" w14:textId="77777777">
        <w:trPr>
          <w:trHeight w:val="731"/>
        </w:trPr>
        <w:tc>
          <w:tcPr>
            <w:tcW w:w="9182" w:type="dxa"/>
            <w:shd w:val="clear" w:color="auto" w:fill="C0C0C0"/>
          </w:tcPr>
          <w:p w14:paraId="0CBF8DE8" w14:textId="2651073F" w:rsidR="000A3E3D" w:rsidRPr="00C85380" w:rsidRDefault="00E35C17">
            <w:pPr>
              <w:pStyle w:val="TableParagraph"/>
              <w:spacing w:before="112"/>
              <w:ind w:left="107" w:right="95"/>
              <w:rPr>
                <w:b/>
                <w:lang w:val="fr-CH"/>
              </w:rPr>
            </w:pPr>
            <w:r w:rsidRPr="00C85380">
              <w:rPr>
                <w:b/>
                <w:lang w:val="fr-CH"/>
              </w:rPr>
              <w:t>Compétences, aptitudes et connaissances pouvant être mises à profit pour la fonction</w:t>
            </w:r>
          </w:p>
        </w:tc>
      </w:tr>
      <w:tr w:rsidR="000A3E3D" w:rsidRPr="0024243F" w14:paraId="565E4ABC" w14:textId="77777777">
        <w:trPr>
          <w:trHeight w:val="1790"/>
        </w:trPr>
        <w:tc>
          <w:tcPr>
            <w:tcW w:w="9182" w:type="dxa"/>
          </w:tcPr>
          <w:p w14:paraId="47F67E76" w14:textId="27FFE98C" w:rsidR="0024243F" w:rsidRPr="00C85380" w:rsidRDefault="0024243F" w:rsidP="0024243F">
            <w:pPr>
              <w:pStyle w:val="TableParagraph"/>
              <w:tabs>
                <w:tab w:val="left" w:pos="815"/>
                <w:tab w:val="left" w:pos="816"/>
              </w:tabs>
              <w:spacing w:line="268" w:lineRule="exact"/>
              <w:rPr>
                <w:lang w:val="fr-CH"/>
              </w:rPr>
            </w:pPr>
            <w:r>
              <w:rPr>
                <w:lang w:val="fr-CH"/>
              </w:rPr>
              <w:t xml:space="preserve">Je pourrais être un conseil pour les questions de formation (mais en général les formateurs s'en sortent bien, je trouve). Mon sens de la synthèse et du consensus sont en général reconnus. </w:t>
            </w:r>
          </w:p>
        </w:tc>
      </w:tr>
    </w:tbl>
    <w:p w14:paraId="7A65EE47" w14:textId="5290E45C" w:rsidR="000A3E3D" w:rsidRPr="00C85380" w:rsidRDefault="000A3E3D" w:rsidP="006C35C6">
      <w:pPr>
        <w:rPr>
          <w:b/>
          <w:i/>
          <w:sz w:val="20"/>
          <w:lang w:val="fr-CH"/>
        </w:rPr>
      </w:pPr>
    </w:p>
    <w:p w14:paraId="1B95916A" w14:textId="068DF018" w:rsidR="009A0BD5" w:rsidRPr="00C85380" w:rsidRDefault="009A0BD5" w:rsidP="006C35C6">
      <w:pPr>
        <w:rPr>
          <w:b/>
          <w:i/>
          <w:sz w:val="20"/>
          <w:lang w:val="fr-CH"/>
        </w:rPr>
      </w:pPr>
    </w:p>
    <w:p w14:paraId="0E407B13" w14:textId="556C5A41" w:rsidR="009A6D84" w:rsidRPr="00C85380" w:rsidRDefault="009A6D84" w:rsidP="006C35C6">
      <w:pPr>
        <w:rPr>
          <w:b/>
          <w:i/>
          <w:color w:val="FF0000"/>
          <w:sz w:val="20"/>
          <w:lang w:val="fr-CH"/>
        </w:rPr>
      </w:pPr>
    </w:p>
    <w:sectPr w:rsidR="009A6D84" w:rsidRPr="00C85380">
      <w:headerReference w:type="default" r:id="rId10"/>
      <w:pgSz w:w="11910" w:h="16850"/>
      <w:pgMar w:top="1600" w:right="380" w:bottom="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1354" w14:textId="77777777" w:rsidR="000839D1" w:rsidRDefault="000839D1" w:rsidP="004A1C80">
      <w:r>
        <w:separator/>
      </w:r>
    </w:p>
  </w:endnote>
  <w:endnote w:type="continuationSeparator" w:id="0">
    <w:p w14:paraId="457BA50E" w14:textId="77777777" w:rsidR="000839D1" w:rsidRDefault="000839D1" w:rsidP="004A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69FB" w14:textId="77777777" w:rsidR="000839D1" w:rsidRDefault="000839D1" w:rsidP="004A1C80">
      <w:r>
        <w:separator/>
      </w:r>
    </w:p>
  </w:footnote>
  <w:footnote w:type="continuationSeparator" w:id="0">
    <w:p w14:paraId="4F517DD4" w14:textId="77777777" w:rsidR="000839D1" w:rsidRDefault="000839D1" w:rsidP="004A1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DAC0" w14:textId="04EA438C" w:rsidR="004A1C80" w:rsidRDefault="004A1C80">
    <w:pPr>
      <w:pStyle w:val="En-tte"/>
    </w:pPr>
    <w:r>
      <w:rPr>
        <w:noProof/>
      </w:rPr>
      <w:drawing>
        <wp:inline distT="0" distB="0" distL="0" distR="0" wp14:anchorId="2A2DFFA4" wp14:editId="3CA49931">
          <wp:extent cx="1509669" cy="600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etit.GIF"/>
                  <pic:cNvPicPr/>
                </pic:nvPicPr>
                <pic:blipFill>
                  <a:blip r:embed="rId1">
                    <a:extLst>
                      <a:ext uri="{28A0092B-C50C-407E-A947-70E740481C1C}">
                        <a14:useLocalDpi xmlns:a14="http://schemas.microsoft.com/office/drawing/2010/main" val="0"/>
                      </a:ext>
                    </a:extLst>
                  </a:blip>
                  <a:stretch>
                    <a:fillRect/>
                  </a:stretch>
                </pic:blipFill>
                <pic:spPr>
                  <a:xfrm>
                    <a:off x="0" y="0"/>
                    <a:ext cx="1523055" cy="605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7AF2"/>
    <w:multiLevelType w:val="hybridMultilevel"/>
    <w:tmpl w:val="C1C666B2"/>
    <w:lvl w:ilvl="0" w:tplc="5BDA1482">
      <w:numFmt w:val="bullet"/>
      <w:lvlText w:val=""/>
      <w:lvlJc w:val="left"/>
      <w:pPr>
        <w:ind w:left="828" w:hanging="348"/>
      </w:pPr>
      <w:rPr>
        <w:rFonts w:ascii="Symbol" w:eastAsia="Symbol" w:hAnsi="Symbol" w:cs="Symbol" w:hint="default"/>
        <w:w w:val="100"/>
        <w:sz w:val="22"/>
        <w:szCs w:val="22"/>
        <w:lang w:val="de-CH" w:eastAsia="de-CH" w:bidi="de-CH"/>
      </w:rPr>
    </w:lvl>
    <w:lvl w:ilvl="1" w:tplc="2B721CEE">
      <w:numFmt w:val="bullet"/>
      <w:lvlText w:val="•"/>
      <w:lvlJc w:val="left"/>
      <w:pPr>
        <w:ind w:left="1431" w:hanging="348"/>
      </w:pPr>
      <w:rPr>
        <w:rFonts w:hint="default"/>
        <w:lang w:val="de-CH" w:eastAsia="de-CH" w:bidi="de-CH"/>
      </w:rPr>
    </w:lvl>
    <w:lvl w:ilvl="2" w:tplc="2A08FF8C">
      <w:numFmt w:val="bullet"/>
      <w:lvlText w:val="•"/>
      <w:lvlJc w:val="left"/>
      <w:pPr>
        <w:ind w:left="2043" w:hanging="348"/>
      </w:pPr>
      <w:rPr>
        <w:rFonts w:hint="default"/>
        <w:lang w:val="de-CH" w:eastAsia="de-CH" w:bidi="de-CH"/>
      </w:rPr>
    </w:lvl>
    <w:lvl w:ilvl="3" w:tplc="6450DD18">
      <w:numFmt w:val="bullet"/>
      <w:lvlText w:val="•"/>
      <w:lvlJc w:val="left"/>
      <w:pPr>
        <w:ind w:left="2655" w:hanging="348"/>
      </w:pPr>
      <w:rPr>
        <w:rFonts w:hint="default"/>
        <w:lang w:val="de-CH" w:eastAsia="de-CH" w:bidi="de-CH"/>
      </w:rPr>
    </w:lvl>
    <w:lvl w:ilvl="4" w:tplc="A4EC5EC6">
      <w:numFmt w:val="bullet"/>
      <w:lvlText w:val="•"/>
      <w:lvlJc w:val="left"/>
      <w:pPr>
        <w:ind w:left="3266" w:hanging="348"/>
      </w:pPr>
      <w:rPr>
        <w:rFonts w:hint="default"/>
        <w:lang w:val="de-CH" w:eastAsia="de-CH" w:bidi="de-CH"/>
      </w:rPr>
    </w:lvl>
    <w:lvl w:ilvl="5" w:tplc="6BD8CD34">
      <w:numFmt w:val="bullet"/>
      <w:lvlText w:val="•"/>
      <w:lvlJc w:val="left"/>
      <w:pPr>
        <w:ind w:left="3878" w:hanging="348"/>
      </w:pPr>
      <w:rPr>
        <w:rFonts w:hint="default"/>
        <w:lang w:val="de-CH" w:eastAsia="de-CH" w:bidi="de-CH"/>
      </w:rPr>
    </w:lvl>
    <w:lvl w:ilvl="6" w:tplc="BF70D182">
      <w:numFmt w:val="bullet"/>
      <w:lvlText w:val="•"/>
      <w:lvlJc w:val="left"/>
      <w:pPr>
        <w:ind w:left="4490" w:hanging="348"/>
      </w:pPr>
      <w:rPr>
        <w:rFonts w:hint="default"/>
        <w:lang w:val="de-CH" w:eastAsia="de-CH" w:bidi="de-CH"/>
      </w:rPr>
    </w:lvl>
    <w:lvl w:ilvl="7" w:tplc="F2E26F90">
      <w:numFmt w:val="bullet"/>
      <w:lvlText w:val="•"/>
      <w:lvlJc w:val="left"/>
      <w:pPr>
        <w:ind w:left="5101" w:hanging="348"/>
      </w:pPr>
      <w:rPr>
        <w:rFonts w:hint="default"/>
        <w:lang w:val="de-CH" w:eastAsia="de-CH" w:bidi="de-CH"/>
      </w:rPr>
    </w:lvl>
    <w:lvl w:ilvl="8" w:tplc="5638F69C">
      <w:numFmt w:val="bullet"/>
      <w:lvlText w:val="•"/>
      <w:lvlJc w:val="left"/>
      <w:pPr>
        <w:ind w:left="5713" w:hanging="348"/>
      </w:pPr>
      <w:rPr>
        <w:rFonts w:hint="default"/>
        <w:lang w:val="de-CH" w:eastAsia="de-CH" w:bidi="de-CH"/>
      </w:rPr>
    </w:lvl>
  </w:abstractNum>
  <w:abstractNum w:abstractNumId="1" w15:restartNumberingAfterBreak="0">
    <w:nsid w:val="1FAE20E7"/>
    <w:multiLevelType w:val="hybridMultilevel"/>
    <w:tmpl w:val="F6641D20"/>
    <w:lvl w:ilvl="0" w:tplc="CFE89580">
      <w:numFmt w:val="bullet"/>
      <w:lvlText w:val=""/>
      <w:lvlJc w:val="left"/>
      <w:pPr>
        <w:ind w:left="827" w:hanging="348"/>
      </w:pPr>
      <w:rPr>
        <w:rFonts w:ascii="Symbol" w:eastAsia="Symbol" w:hAnsi="Symbol" w:cs="Symbol" w:hint="default"/>
        <w:w w:val="100"/>
        <w:sz w:val="22"/>
        <w:szCs w:val="22"/>
        <w:lang w:val="de-CH" w:eastAsia="de-CH" w:bidi="de-CH"/>
      </w:rPr>
    </w:lvl>
    <w:lvl w:ilvl="1" w:tplc="C56EC66C">
      <w:numFmt w:val="bullet"/>
      <w:lvlText w:val="•"/>
      <w:lvlJc w:val="left"/>
      <w:pPr>
        <w:ind w:left="1655" w:hanging="348"/>
      </w:pPr>
      <w:rPr>
        <w:rFonts w:hint="default"/>
        <w:lang w:val="de-CH" w:eastAsia="de-CH" w:bidi="de-CH"/>
      </w:rPr>
    </w:lvl>
    <w:lvl w:ilvl="2" w:tplc="B53A006E">
      <w:numFmt w:val="bullet"/>
      <w:lvlText w:val="•"/>
      <w:lvlJc w:val="left"/>
      <w:pPr>
        <w:ind w:left="2490" w:hanging="348"/>
      </w:pPr>
      <w:rPr>
        <w:rFonts w:hint="default"/>
        <w:lang w:val="de-CH" w:eastAsia="de-CH" w:bidi="de-CH"/>
      </w:rPr>
    </w:lvl>
    <w:lvl w:ilvl="3" w:tplc="E4646920">
      <w:numFmt w:val="bullet"/>
      <w:lvlText w:val="•"/>
      <w:lvlJc w:val="left"/>
      <w:pPr>
        <w:ind w:left="3325" w:hanging="348"/>
      </w:pPr>
      <w:rPr>
        <w:rFonts w:hint="default"/>
        <w:lang w:val="de-CH" w:eastAsia="de-CH" w:bidi="de-CH"/>
      </w:rPr>
    </w:lvl>
    <w:lvl w:ilvl="4" w:tplc="75CEBD8A">
      <w:numFmt w:val="bullet"/>
      <w:lvlText w:val="•"/>
      <w:lvlJc w:val="left"/>
      <w:pPr>
        <w:ind w:left="4160" w:hanging="348"/>
      </w:pPr>
      <w:rPr>
        <w:rFonts w:hint="default"/>
        <w:lang w:val="de-CH" w:eastAsia="de-CH" w:bidi="de-CH"/>
      </w:rPr>
    </w:lvl>
    <w:lvl w:ilvl="5" w:tplc="FC42395E">
      <w:numFmt w:val="bullet"/>
      <w:lvlText w:val="•"/>
      <w:lvlJc w:val="left"/>
      <w:pPr>
        <w:ind w:left="4996" w:hanging="348"/>
      </w:pPr>
      <w:rPr>
        <w:rFonts w:hint="default"/>
        <w:lang w:val="de-CH" w:eastAsia="de-CH" w:bidi="de-CH"/>
      </w:rPr>
    </w:lvl>
    <w:lvl w:ilvl="6" w:tplc="5BC63EB2">
      <w:numFmt w:val="bullet"/>
      <w:lvlText w:val="•"/>
      <w:lvlJc w:val="left"/>
      <w:pPr>
        <w:ind w:left="5831" w:hanging="348"/>
      </w:pPr>
      <w:rPr>
        <w:rFonts w:hint="default"/>
        <w:lang w:val="de-CH" w:eastAsia="de-CH" w:bidi="de-CH"/>
      </w:rPr>
    </w:lvl>
    <w:lvl w:ilvl="7" w:tplc="7C8EE3B0">
      <w:numFmt w:val="bullet"/>
      <w:lvlText w:val="•"/>
      <w:lvlJc w:val="left"/>
      <w:pPr>
        <w:ind w:left="6666" w:hanging="348"/>
      </w:pPr>
      <w:rPr>
        <w:rFonts w:hint="default"/>
        <w:lang w:val="de-CH" w:eastAsia="de-CH" w:bidi="de-CH"/>
      </w:rPr>
    </w:lvl>
    <w:lvl w:ilvl="8" w:tplc="517A106A">
      <w:numFmt w:val="bullet"/>
      <w:lvlText w:val="•"/>
      <w:lvlJc w:val="left"/>
      <w:pPr>
        <w:ind w:left="7501" w:hanging="348"/>
      </w:pPr>
      <w:rPr>
        <w:rFonts w:hint="default"/>
        <w:lang w:val="de-CH" w:eastAsia="de-CH" w:bidi="de-CH"/>
      </w:rPr>
    </w:lvl>
  </w:abstractNum>
  <w:abstractNum w:abstractNumId="2" w15:restartNumberingAfterBreak="0">
    <w:nsid w:val="6A115360"/>
    <w:multiLevelType w:val="hybridMultilevel"/>
    <w:tmpl w:val="B928E5DE"/>
    <w:lvl w:ilvl="0" w:tplc="06E01E8C">
      <w:numFmt w:val="bullet"/>
      <w:lvlText w:val=""/>
      <w:lvlJc w:val="left"/>
      <w:pPr>
        <w:ind w:left="827" w:hanging="348"/>
      </w:pPr>
      <w:rPr>
        <w:rFonts w:ascii="Symbol" w:eastAsia="Symbol" w:hAnsi="Symbol" w:cs="Symbol" w:hint="default"/>
        <w:w w:val="100"/>
        <w:sz w:val="22"/>
        <w:szCs w:val="22"/>
        <w:lang w:val="de-CH" w:eastAsia="de-CH" w:bidi="de-CH"/>
      </w:rPr>
    </w:lvl>
    <w:lvl w:ilvl="1" w:tplc="67DCD172">
      <w:numFmt w:val="bullet"/>
      <w:lvlText w:val="•"/>
      <w:lvlJc w:val="left"/>
      <w:pPr>
        <w:ind w:left="1655" w:hanging="348"/>
      </w:pPr>
      <w:rPr>
        <w:rFonts w:hint="default"/>
        <w:lang w:val="de-CH" w:eastAsia="de-CH" w:bidi="de-CH"/>
      </w:rPr>
    </w:lvl>
    <w:lvl w:ilvl="2" w:tplc="C19AE4EA">
      <w:numFmt w:val="bullet"/>
      <w:lvlText w:val="•"/>
      <w:lvlJc w:val="left"/>
      <w:pPr>
        <w:ind w:left="2490" w:hanging="348"/>
      </w:pPr>
      <w:rPr>
        <w:rFonts w:hint="default"/>
        <w:lang w:val="de-CH" w:eastAsia="de-CH" w:bidi="de-CH"/>
      </w:rPr>
    </w:lvl>
    <w:lvl w:ilvl="3" w:tplc="971EF4B2">
      <w:numFmt w:val="bullet"/>
      <w:lvlText w:val="•"/>
      <w:lvlJc w:val="left"/>
      <w:pPr>
        <w:ind w:left="3325" w:hanging="348"/>
      </w:pPr>
      <w:rPr>
        <w:rFonts w:hint="default"/>
        <w:lang w:val="de-CH" w:eastAsia="de-CH" w:bidi="de-CH"/>
      </w:rPr>
    </w:lvl>
    <w:lvl w:ilvl="4" w:tplc="E69EEC76">
      <w:numFmt w:val="bullet"/>
      <w:lvlText w:val="•"/>
      <w:lvlJc w:val="left"/>
      <w:pPr>
        <w:ind w:left="4160" w:hanging="348"/>
      </w:pPr>
      <w:rPr>
        <w:rFonts w:hint="default"/>
        <w:lang w:val="de-CH" w:eastAsia="de-CH" w:bidi="de-CH"/>
      </w:rPr>
    </w:lvl>
    <w:lvl w:ilvl="5" w:tplc="26222A0E">
      <w:numFmt w:val="bullet"/>
      <w:lvlText w:val="•"/>
      <w:lvlJc w:val="left"/>
      <w:pPr>
        <w:ind w:left="4996" w:hanging="348"/>
      </w:pPr>
      <w:rPr>
        <w:rFonts w:hint="default"/>
        <w:lang w:val="de-CH" w:eastAsia="de-CH" w:bidi="de-CH"/>
      </w:rPr>
    </w:lvl>
    <w:lvl w:ilvl="6" w:tplc="A1D4DA5A">
      <w:numFmt w:val="bullet"/>
      <w:lvlText w:val="•"/>
      <w:lvlJc w:val="left"/>
      <w:pPr>
        <w:ind w:left="5831" w:hanging="348"/>
      </w:pPr>
      <w:rPr>
        <w:rFonts w:hint="default"/>
        <w:lang w:val="de-CH" w:eastAsia="de-CH" w:bidi="de-CH"/>
      </w:rPr>
    </w:lvl>
    <w:lvl w:ilvl="7" w:tplc="63FC30D4">
      <w:numFmt w:val="bullet"/>
      <w:lvlText w:val="•"/>
      <w:lvlJc w:val="left"/>
      <w:pPr>
        <w:ind w:left="6666" w:hanging="348"/>
      </w:pPr>
      <w:rPr>
        <w:rFonts w:hint="default"/>
        <w:lang w:val="de-CH" w:eastAsia="de-CH" w:bidi="de-CH"/>
      </w:rPr>
    </w:lvl>
    <w:lvl w:ilvl="8" w:tplc="85385C88">
      <w:numFmt w:val="bullet"/>
      <w:lvlText w:val="•"/>
      <w:lvlJc w:val="left"/>
      <w:pPr>
        <w:ind w:left="7501" w:hanging="348"/>
      </w:pPr>
      <w:rPr>
        <w:rFonts w:hint="default"/>
        <w:lang w:val="de-CH" w:eastAsia="de-CH" w:bidi="de-CH"/>
      </w:rPr>
    </w:lvl>
  </w:abstractNum>
  <w:num w:numId="1" w16cid:durableId="1825005850">
    <w:abstractNumId w:val="2"/>
  </w:num>
  <w:num w:numId="2" w16cid:durableId="1720006358">
    <w:abstractNumId w:val="0"/>
  </w:num>
  <w:num w:numId="3" w16cid:durableId="1582913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3D"/>
    <w:rsid w:val="000839D1"/>
    <w:rsid w:val="000A3E3D"/>
    <w:rsid w:val="00150074"/>
    <w:rsid w:val="0024243F"/>
    <w:rsid w:val="004A1C80"/>
    <w:rsid w:val="006C35C6"/>
    <w:rsid w:val="009A0BD5"/>
    <w:rsid w:val="009A6D84"/>
    <w:rsid w:val="00B02867"/>
    <w:rsid w:val="00C85380"/>
    <w:rsid w:val="00CA5EE3"/>
    <w:rsid w:val="00E35C17"/>
    <w:rsid w:val="00FD384F"/>
    <w:rsid w:val="00FF4AB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6D2FF"/>
  <w15:docId w15:val="{8B4CA6D0-A526-4F50-BC0E-6FB1D4B9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de-CH" w:eastAsia="de-CH" w:bidi="de-CH"/>
    </w:rPr>
  </w:style>
  <w:style w:type="paragraph" w:styleId="Titre1">
    <w:name w:val="heading 1"/>
    <w:basedOn w:val="Normal"/>
    <w:uiPriority w:val="9"/>
    <w:qFormat/>
    <w:pPr>
      <w:spacing w:line="252" w:lineRule="exact"/>
      <w:ind w:left="238"/>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i/>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69"/>
    </w:pPr>
  </w:style>
  <w:style w:type="paragraph" w:styleId="En-tte">
    <w:name w:val="header"/>
    <w:basedOn w:val="Normal"/>
    <w:link w:val="En-tteCar"/>
    <w:uiPriority w:val="99"/>
    <w:unhideWhenUsed/>
    <w:rsid w:val="004A1C80"/>
    <w:pPr>
      <w:tabs>
        <w:tab w:val="center" w:pos="4536"/>
        <w:tab w:val="right" w:pos="9072"/>
      </w:tabs>
    </w:pPr>
  </w:style>
  <w:style w:type="character" w:customStyle="1" w:styleId="En-tteCar">
    <w:name w:val="En-tête Car"/>
    <w:basedOn w:val="Policepardfaut"/>
    <w:link w:val="En-tte"/>
    <w:uiPriority w:val="99"/>
    <w:rsid w:val="004A1C80"/>
    <w:rPr>
      <w:rFonts w:ascii="Arial" w:eastAsia="Arial" w:hAnsi="Arial" w:cs="Arial"/>
      <w:lang w:val="de-CH" w:eastAsia="de-CH" w:bidi="de-CH"/>
    </w:rPr>
  </w:style>
  <w:style w:type="paragraph" w:styleId="Pieddepage">
    <w:name w:val="footer"/>
    <w:basedOn w:val="Normal"/>
    <w:link w:val="PieddepageCar"/>
    <w:uiPriority w:val="99"/>
    <w:unhideWhenUsed/>
    <w:rsid w:val="004A1C80"/>
    <w:pPr>
      <w:tabs>
        <w:tab w:val="center" w:pos="4536"/>
        <w:tab w:val="right" w:pos="9072"/>
      </w:tabs>
    </w:pPr>
  </w:style>
  <w:style w:type="character" w:customStyle="1" w:styleId="PieddepageCar">
    <w:name w:val="Pied de page Car"/>
    <w:basedOn w:val="Policepardfaut"/>
    <w:link w:val="Pieddepage"/>
    <w:uiPriority w:val="99"/>
    <w:rsid w:val="004A1C80"/>
    <w:rPr>
      <w:rFonts w:ascii="Arial" w:eastAsia="Arial" w:hAnsi="Arial" w:cs="Arial"/>
      <w:lang w:val="de-CH" w:eastAsia="de-CH" w:bidi="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879D1-1610-419A-9B34-427B809D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1255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BuKo x/200x, Datum:</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BuKo x/200x, Datum:</dc:title>
  <dc:creator>Pfadibewegung Schweiz</dc:creator>
  <cp:lastModifiedBy>Eva Waltermann</cp:lastModifiedBy>
  <cp:revision>2</cp:revision>
  <dcterms:created xsi:type="dcterms:W3CDTF">2024-03-04T13:25:00Z</dcterms:created>
  <dcterms:modified xsi:type="dcterms:W3CDTF">2024-03-04T13:25:00Z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für Office 365</vt:lpwstr>
  </property>
  <property fmtid="{D5CDD505-2E9C-101B-9397-08002B2CF9AE}" pid="4" name="LastSaved">
    <vt:filetime>2019-12-06T00:00:00Z</vt:filetime>
  </property>
</Properties>
</file>