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FBF5" w14:textId="77777777" w:rsidR="000A3E3D" w:rsidRDefault="000A3E3D">
      <w:pPr>
        <w:pStyle w:val="Corpsdetexte"/>
        <w:rPr>
          <w:rFonts w:ascii="Times New Roman"/>
          <w:b w:val="0"/>
          <w:i w:val="0"/>
          <w:sz w:val="20"/>
        </w:rPr>
      </w:pPr>
    </w:p>
    <w:p w14:paraId="2F65C277" w14:textId="77777777" w:rsidR="000A3E3D" w:rsidRDefault="000A3E3D">
      <w:pPr>
        <w:pStyle w:val="Corpsdetexte"/>
        <w:spacing w:before="4"/>
        <w:rPr>
          <w:rFonts w:ascii="Times New Roman"/>
          <w:b w:val="0"/>
          <w:i w:val="0"/>
          <w:sz w:val="21"/>
        </w:rPr>
      </w:pPr>
    </w:p>
    <w:p w14:paraId="519347F5" w14:textId="77777777" w:rsidR="000A3E3D" w:rsidRDefault="000A3E3D">
      <w:pPr>
        <w:rPr>
          <w:sz w:val="20"/>
        </w:rPr>
      </w:pPr>
    </w:p>
    <w:p w14:paraId="694BE485" w14:textId="4A79260F" w:rsidR="000A3E3D" w:rsidRDefault="00C85380">
      <w:pPr>
        <w:spacing w:line="20" w:lineRule="exact"/>
        <w:ind w:left="2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B62040" wp14:editId="6831683F">
                <wp:extent cx="5798185" cy="6350"/>
                <wp:effectExtent l="12700" t="5715" r="8890" b="698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651C65" id="Group 3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9uFwIAAJYEAAAOAAAAZHJzL2Uyb0RvYy54bWyklMFy2yAQhu+d6Tsw3GtZce3aGss5OIkv&#10;buuZpA+AAUlMEcsAtuy374IU200unVQHBlh2+ffbRcv7U6vJUTqvwJQ0H40pkYaDUKYu6a+Xpy9z&#10;SnxgRjANRpb0LD29X33+tOxsIe+gAS2kIxjE+KKzJW1CsEWWed7IlvkRWGnQWIFrWcClqzPhWIfR&#10;W53djcezrAMnrAMuvcfdh95IVyl+VUkeflaVl4HokqK2kEaXxn0cs9WSFbVjtlF8kME+oKJlyuCl&#10;l1APLDBycOpdqFZxBx6qMOLQZlBVisuUA2aTj99ks3FwsCmXuuhqe8GEaN9w+nBY/uO4cfbZ7lyv&#10;Hqdb4L89csk6Wxe39riu+8Nk330HgfVkhwAp8VPl2hgCUyKnxPd84StPgXDcnH5bzPP5lBKOttlk&#10;OuDnDdbonRNvHge3RT7Je588eWSs6G9LCgdFseLYQv5Kyf8fpeeGWZng+0hh54gSJZ1QYliLiW+V&#10;keRr7J94Lx5Ym54hP5mBITGwbpipZQr1crbolkcP1H3jEhceC/CPTKd9z74yvcL5mw0rrPNhI6El&#10;cVJSjYJTpdhx60NUcT0SC2fgSWmN+6zQhnRYoPFilhw8aCWiMdq8q/dr7ciRxReVvpQSWm6PYeca&#10;kYI1konHYR6Y0v0cL9dmIBGT7zHuQZx37pUQFnPoQmz+pHd4qPF13a7TqevvZPUHAAD//wMAUEsD&#10;BBQABgAIAAAAIQDxIkxD2gAAAAMBAAAPAAAAZHJzL2Rvd25yZXYueG1sTI9BS8NAEIXvgv9hGcGb&#10;3cSi2JhNKUU9FcFWkN6m2WkSmp0N2W2S/ntHL3p5MLzHe9/ky8m1aqA+NJ4NpLMEFHHpbcOVgc/d&#10;690TqBCRLbaeycCFAiyL66scM+tH/qBhGyslJRwyNFDH2GVah7Imh2HmO2Lxjr53GOXsK217HKXc&#10;tfo+SR61w4ZlocaO1jWVp+3ZGXgbcVzN05dhczquL/vdw/vXJiVjbm+m1TOoSFP8C8MPvqBDIUwH&#10;f2YbVGtAHom/Kt4inaegDhJKQBe5/s9efAMAAP//AwBQSwECLQAUAAYACAAAACEAtoM4kv4AAADh&#10;AQAAEwAAAAAAAAAAAAAAAAAAAAAAW0NvbnRlbnRfVHlwZXNdLnhtbFBLAQItABQABgAIAAAAIQA4&#10;/SH/1gAAAJQBAAALAAAAAAAAAAAAAAAAAC8BAABfcmVscy8ucmVsc1BLAQItABQABgAIAAAAIQD6&#10;YB9uFwIAAJYEAAAOAAAAAAAAAAAAAAAAAC4CAABkcnMvZTJvRG9jLnhtbFBLAQItABQABgAIAAAA&#10;IQDxIkxD2gAAAAMBAAAPAAAAAAAAAAAAAAAAAHEEAABkcnMvZG93bnJldi54bWxQSwUGAAAAAAQA&#10;BADzAAAAeAUAAAAA&#10;">
                <v:line id="Line 4" o:spid="_x0000_s1027" style="position:absolute;visibility:visible;mso-wrap-style:square" from="0,5" to="9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1F8AB376" w14:textId="77777777" w:rsidR="000A3E3D" w:rsidRDefault="000A3E3D">
      <w:pPr>
        <w:spacing w:before="2"/>
        <w:rPr>
          <w:b/>
          <w:sz w:val="21"/>
        </w:rPr>
      </w:pPr>
    </w:p>
    <w:p w14:paraId="271373FC" w14:textId="0D956338" w:rsidR="000A3E3D" w:rsidRPr="00C85380" w:rsidRDefault="00E35C17">
      <w:pPr>
        <w:ind w:left="238"/>
        <w:rPr>
          <w:b/>
          <w:sz w:val="32"/>
          <w:lang w:val="fr-CH"/>
        </w:rPr>
      </w:pPr>
      <w:proofErr w:type="spellStart"/>
      <w:r w:rsidRPr="00C85380">
        <w:rPr>
          <w:b/>
          <w:sz w:val="32"/>
          <w:lang w:val="fr-CH"/>
        </w:rPr>
        <w:t>Candidat</w:t>
      </w:r>
      <w:r w:rsidR="004A1C80" w:rsidRPr="00C85380">
        <w:rPr>
          <w:b/>
          <w:sz w:val="32"/>
          <w:lang w:val="fr-CH"/>
        </w:rPr>
        <w:t>·</w:t>
      </w:r>
      <w:r w:rsidRPr="00C85380">
        <w:rPr>
          <w:b/>
          <w:sz w:val="32"/>
          <w:lang w:val="fr-CH"/>
        </w:rPr>
        <w:t>e</w:t>
      </w:r>
      <w:proofErr w:type="spellEnd"/>
      <w:r w:rsidRPr="00C85380">
        <w:rPr>
          <w:b/>
          <w:sz w:val="32"/>
          <w:lang w:val="fr-CH"/>
        </w:rPr>
        <w:t xml:space="preserve"> en tant que </w:t>
      </w:r>
      <w:r w:rsidR="00CA5EE3">
        <w:rPr>
          <w:b/>
          <w:sz w:val="32"/>
          <w:lang w:val="fr-CH"/>
        </w:rPr>
        <w:t>membre de soutien</w:t>
      </w:r>
      <w:r w:rsidRPr="00C85380">
        <w:rPr>
          <w:b/>
          <w:sz w:val="32"/>
          <w:lang w:val="fr-CH"/>
        </w:rPr>
        <w:t xml:space="preserve"> </w:t>
      </w:r>
      <w:r w:rsidR="00FF4ABC">
        <w:rPr>
          <w:b/>
          <w:sz w:val="32"/>
          <w:lang w:val="fr-CH"/>
        </w:rPr>
        <w:t>au</w:t>
      </w:r>
      <w:r w:rsidRPr="00C85380">
        <w:rPr>
          <w:b/>
          <w:sz w:val="32"/>
          <w:lang w:val="fr-CH"/>
        </w:rPr>
        <w:t xml:space="preserve"> comité </w:t>
      </w:r>
      <w:r w:rsidR="004A1C80" w:rsidRPr="00C85380">
        <w:rPr>
          <w:b/>
          <w:sz w:val="32"/>
          <w:lang w:val="fr-CH"/>
        </w:rPr>
        <w:t>ASG</w:t>
      </w:r>
    </w:p>
    <w:p w14:paraId="30555447" w14:textId="77777777" w:rsidR="000A3E3D" w:rsidRPr="00C85380" w:rsidRDefault="000A3E3D">
      <w:pPr>
        <w:spacing w:before="2"/>
        <w:rPr>
          <w:b/>
          <w:sz w:val="24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824"/>
        <w:gridCol w:w="2660"/>
      </w:tblGrid>
      <w:tr w:rsidR="00FD384F" w14:paraId="663A3830" w14:textId="77777777">
        <w:trPr>
          <w:trHeight w:val="400"/>
        </w:trPr>
        <w:tc>
          <w:tcPr>
            <w:tcW w:w="2703" w:type="dxa"/>
          </w:tcPr>
          <w:p w14:paraId="548EF771" w14:textId="2FD3DDE4" w:rsidR="00FD384F" w:rsidRDefault="00FD384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proofErr w:type="spellEnd"/>
          </w:p>
        </w:tc>
        <w:tc>
          <w:tcPr>
            <w:tcW w:w="3824" w:type="dxa"/>
          </w:tcPr>
          <w:p w14:paraId="0BB7871E" w14:textId="63AE9C3A" w:rsidR="00FD384F" w:rsidRPr="0084479D" w:rsidRDefault="0084479D">
            <w:pPr>
              <w:pStyle w:val="TableParagraph"/>
              <w:spacing w:before="12"/>
              <w:rPr>
                <w:bCs/>
              </w:rPr>
            </w:pPr>
            <w:r w:rsidRPr="0084479D">
              <w:rPr>
                <w:bCs/>
              </w:rPr>
              <w:t>Reith</w:t>
            </w:r>
          </w:p>
        </w:tc>
        <w:tc>
          <w:tcPr>
            <w:tcW w:w="2660" w:type="dxa"/>
            <w:vMerge w:val="restart"/>
          </w:tcPr>
          <w:p w14:paraId="1AC72DF1" w14:textId="35995BD5" w:rsidR="00FD384F" w:rsidRDefault="00FD384F">
            <w:pPr>
              <w:pStyle w:val="TableParagraph"/>
              <w:ind w:left="8" w:right="-58"/>
              <w:rPr>
                <w:sz w:val="20"/>
              </w:rPr>
            </w:pPr>
          </w:p>
        </w:tc>
      </w:tr>
      <w:tr w:rsidR="00FD384F" w14:paraId="2BDEDC25" w14:textId="77777777" w:rsidTr="00742587">
        <w:trPr>
          <w:trHeight w:val="398"/>
        </w:trPr>
        <w:tc>
          <w:tcPr>
            <w:tcW w:w="2703" w:type="dxa"/>
          </w:tcPr>
          <w:p w14:paraId="67BFCA2D" w14:textId="084ACC4C" w:rsidR="00FD384F" w:rsidRDefault="00FD384F" w:rsidP="00742587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Prénom</w:t>
            </w:r>
            <w:proofErr w:type="spellEnd"/>
          </w:p>
        </w:tc>
        <w:tc>
          <w:tcPr>
            <w:tcW w:w="3824" w:type="dxa"/>
          </w:tcPr>
          <w:p w14:paraId="43BC20DA" w14:textId="6F83AF69" w:rsidR="00FD384F" w:rsidRDefault="0084479D" w:rsidP="00742587">
            <w:pPr>
              <w:pStyle w:val="TableParagraph"/>
            </w:pPr>
            <w:r>
              <w:t>Charlotte</w:t>
            </w:r>
          </w:p>
        </w:tc>
        <w:tc>
          <w:tcPr>
            <w:tcW w:w="2660" w:type="dxa"/>
            <w:vMerge/>
          </w:tcPr>
          <w:p w14:paraId="23451261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  <w:tr w:rsidR="00FD384F" w14:paraId="5A43138A" w14:textId="77777777" w:rsidTr="00742587">
        <w:trPr>
          <w:trHeight w:val="398"/>
        </w:trPr>
        <w:tc>
          <w:tcPr>
            <w:tcW w:w="2703" w:type="dxa"/>
          </w:tcPr>
          <w:p w14:paraId="49540EA2" w14:textId="76ABC018" w:rsidR="00FD384F" w:rsidRDefault="00FD384F" w:rsidP="00742587">
            <w:pPr>
              <w:pStyle w:val="TableParagraph"/>
              <w:rPr>
                <w:b/>
              </w:rPr>
            </w:pPr>
            <w:r>
              <w:rPr>
                <w:b/>
              </w:rPr>
              <w:t>Totem</w:t>
            </w:r>
          </w:p>
        </w:tc>
        <w:tc>
          <w:tcPr>
            <w:tcW w:w="3824" w:type="dxa"/>
          </w:tcPr>
          <w:p w14:paraId="38C2412E" w14:textId="7D6B0F1E" w:rsidR="00FD384F" w:rsidRDefault="0084479D" w:rsidP="00742587">
            <w:pPr>
              <w:pStyle w:val="TableParagraph"/>
            </w:pPr>
            <w:proofErr w:type="spellStart"/>
            <w:r>
              <w:t>Louve</w:t>
            </w:r>
            <w:proofErr w:type="spellEnd"/>
          </w:p>
        </w:tc>
        <w:tc>
          <w:tcPr>
            <w:tcW w:w="2660" w:type="dxa"/>
            <w:vMerge/>
          </w:tcPr>
          <w:p w14:paraId="0F4B63DF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  <w:tr w:rsidR="00FD384F" w14:paraId="4DD8703A" w14:textId="77777777" w:rsidTr="001B0D81">
        <w:trPr>
          <w:trHeight w:val="398"/>
        </w:trPr>
        <w:tc>
          <w:tcPr>
            <w:tcW w:w="2703" w:type="dxa"/>
          </w:tcPr>
          <w:p w14:paraId="628A67C5" w14:textId="373BEFCE" w:rsidR="00FD384F" w:rsidRDefault="00FD384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Date de </w:t>
            </w:r>
            <w:proofErr w:type="spellStart"/>
            <w:r>
              <w:rPr>
                <w:b/>
              </w:rPr>
              <w:t>naissance</w:t>
            </w:r>
            <w:proofErr w:type="spellEnd"/>
          </w:p>
        </w:tc>
        <w:tc>
          <w:tcPr>
            <w:tcW w:w="3824" w:type="dxa"/>
          </w:tcPr>
          <w:p w14:paraId="72BBE4B4" w14:textId="697BCA75" w:rsidR="00FD384F" w:rsidRDefault="0084479D">
            <w:pPr>
              <w:pStyle w:val="TableParagraph"/>
            </w:pPr>
            <w:r>
              <w:t>16.11.1989</w:t>
            </w:r>
          </w:p>
        </w:tc>
        <w:tc>
          <w:tcPr>
            <w:tcW w:w="2660" w:type="dxa"/>
            <w:vMerge/>
          </w:tcPr>
          <w:p w14:paraId="2D41BC10" w14:textId="77777777" w:rsidR="00FD384F" w:rsidRDefault="00FD384F">
            <w:pPr>
              <w:rPr>
                <w:sz w:val="2"/>
                <w:szCs w:val="2"/>
              </w:rPr>
            </w:pPr>
          </w:p>
        </w:tc>
      </w:tr>
      <w:tr w:rsidR="00FD384F" w14:paraId="1B18B208" w14:textId="77777777" w:rsidTr="001B0D81">
        <w:trPr>
          <w:trHeight w:val="400"/>
        </w:trPr>
        <w:tc>
          <w:tcPr>
            <w:tcW w:w="2703" w:type="dxa"/>
          </w:tcPr>
          <w:p w14:paraId="2E764AE0" w14:textId="77777777" w:rsidR="00FD384F" w:rsidRDefault="00FD384F" w:rsidP="00742587">
            <w:pPr>
              <w:pStyle w:val="TableParagrap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824" w:type="dxa"/>
          </w:tcPr>
          <w:p w14:paraId="0B233491" w14:textId="69EB880B" w:rsidR="00FD384F" w:rsidRDefault="0084479D" w:rsidP="00742587">
            <w:pPr>
              <w:pStyle w:val="TableParagraph"/>
            </w:pPr>
            <w:r>
              <w:t>Cha.reith@gmail.com</w:t>
            </w:r>
          </w:p>
        </w:tc>
        <w:tc>
          <w:tcPr>
            <w:tcW w:w="2660" w:type="dxa"/>
            <w:vMerge/>
          </w:tcPr>
          <w:p w14:paraId="60A45333" w14:textId="77777777" w:rsidR="00FD384F" w:rsidRDefault="00FD384F" w:rsidP="00742587">
            <w:pPr>
              <w:rPr>
                <w:sz w:val="2"/>
                <w:szCs w:val="2"/>
              </w:rPr>
            </w:pPr>
          </w:p>
        </w:tc>
      </w:tr>
    </w:tbl>
    <w:p w14:paraId="25F4FB84" w14:textId="188F0A02" w:rsidR="000A3E3D" w:rsidRDefault="000A3E3D">
      <w:pPr>
        <w:rPr>
          <w:b/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:rsidRPr="0084479D" w14:paraId="6FECDD79" w14:textId="77777777" w:rsidTr="00742587">
        <w:trPr>
          <w:trHeight w:val="489"/>
        </w:trPr>
        <w:tc>
          <w:tcPr>
            <w:tcW w:w="9182" w:type="dxa"/>
            <w:shd w:val="clear" w:color="auto" w:fill="C0C0C0"/>
          </w:tcPr>
          <w:p w14:paraId="696C0446" w14:textId="6DF440ED" w:rsidR="009A0BD5" w:rsidRPr="00C85380" w:rsidRDefault="009A0BD5" w:rsidP="0074258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Ce que je fais dans la vie / parcours professionnel</w:t>
            </w:r>
          </w:p>
        </w:tc>
      </w:tr>
      <w:tr w:rsidR="009A0BD5" w:rsidRPr="0084479D" w14:paraId="37239A8E" w14:textId="77777777" w:rsidTr="00742587">
        <w:trPr>
          <w:trHeight w:val="1281"/>
        </w:trPr>
        <w:tc>
          <w:tcPr>
            <w:tcW w:w="9182" w:type="dxa"/>
          </w:tcPr>
          <w:p w14:paraId="6CF9684F" w14:textId="4B0B046F" w:rsidR="009A0BD5" w:rsidRPr="00C85380" w:rsidRDefault="0084479D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>Médecin, en pédiatrie ; actuellement plutôt en pédiatrie sociale (groupe de protection de l’enfant au CHUV), intérêt pour la médecine des ados aussi</w:t>
            </w:r>
          </w:p>
        </w:tc>
      </w:tr>
    </w:tbl>
    <w:p w14:paraId="3154F58F" w14:textId="235D4CFC" w:rsidR="009A0BD5" w:rsidRPr="00C85380" w:rsidRDefault="009A0BD5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9A0BD5" w14:paraId="1CC2400F" w14:textId="77777777" w:rsidTr="00742587">
        <w:trPr>
          <w:trHeight w:val="489"/>
        </w:trPr>
        <w:tc>
          <w:tcPr>
            <w:tcW w:w="9182" w:type="dxa"/>
            <w:shd w:val="clear" w:color="auto" w:fill="C0C0C0"/>
          </w:tcPr>
          <w:p w14:paraId="1B295C2F" w14:textId="302B95EC" w:rsidR="009A0BD5" w:rsidRDefault="009A0BD5" w:rsidP="00742587">
            <w:pPr>
              <w:pStyle w:val="TableParagraph"/>
              <w:spacing w:before="112"/>
              <w:ind w:left="107"/>
              <w:rPr>
                <w:b/>
              </w:rPr>
            </w:pPr>
            <w:r>
              <w:rPr>
                <w:b/>
              </w:rPr>
              <w:t xml:space="preserve">Mon </w:t>
            </w:r>
            <w:proofErr w:type="spellStart"/>
            <w:r>
              <w:rPr>
                <w:b/>
              </w:rPr>
              <w:t>parcours</w:t>
            </w:r>
            <w:proofErr w:type="spellEnd"/>
            <w:r>
              <w:rPr>
                <w:b/>
              </w:rPr>
              <w:t xml:space="preserve"> scout</w:t>
            </w:r>
          </w:p>
        </w:tc>
      </w:tr>
      <w:tr w:rsidR="009A0BD5" w:rsidRPr="0084479D" w14:paraId="64D5C533" w14:textId="77777777" w:rsidTr="00742587">
        <w:trPr>
          <w:trHeight w:val="1281"/>
        </w:trPr>
        <w:tc>
          <w:tcPr>
            <w:tcW w:w="9182" w:type="dxa"/>
          </w:tcPr>
          <w:p w14:paraId="0DC18C73" w14:textId="77777777" w:rsidR="009A0BD5" w:rsidRDefault="0084479D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 w:rsidRPr="0084479D">
              <w:rPr>
                <w:lang w:val="fr-CH"/>
              </w:rPr>
              <w:t>J’ai commencé les scouts a</w:t>
            </w:r>
            <w:r>
              <w:rPr>
                <w:lang w:val="fr-CH"/>
              </w:rPr>
              <w:t xml:space="preserve">ux </w:t>
            </w:r>
            <w:proofErr w:type="spellStart"/>
            <w:r>
              <w:rPr>
                <w:lang w:val="fr-CH"/>
              </w:rPr>
              <w:t>éclais</w:t>
            </w:r>
            <w:proofErr w:type="spellEnd"/>
            <w:r>
              <w:rPr>
                <w:lang w:val="fr-CH"/>
              </w:rPr>
              <w:t xml:space="preserve">, à la Section Trois-Chêne ; puis fait quelques années </w:t>
            </w:r>
            <w:proofErr w:type="spellStart"/>
            <w:r>
              <w:rPr>
                <w:lang w:val="fr-CH"/>
              </w:rPr>
              <w:t>RUa</w:t>
            </w:r>
            <w:proofErr w:type="spellEnd"/>
            <w:r>
              <w:rPr>
                <w:lang w:val="fr-CH"/>
              </w:rPr>
              <w:t xml:space="preserve"> puis RU à la meute Kipling. Ensuite participé à la création de la première colonie de Castors au sein du groupe Grande-Ourse</w:t>
            </w:r>
          </w:p>
          <w:p w14:paraId="63202FC7" w14:textId="01B4AE6C" w:rsidR="0084479D" w:rsidRPr="0084479D" w:rsidRDefault="0084479D" w:rsidP="00742587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>Puis pause de scoutisme plusieurs années, jusqu’à ce que Cabiai me propose il y a 1 an environ de devenir membre de soutien au comité</w:t>
            </w:r>
          </w:p>
        </w:tc>
      </w:tr>
    </w:tbl>
    <w:p w14:paraId="35D752C6" w14:textId="77777777" w:rsidR="009A0BD5" w:rsidRPr="0084479D" w:rsidRDefault="009A0BD5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84479D" w14:paraId="3B82E537" w14:textId="77777777">
        <w:trPr>
          <w:trHeight w:val="489"/>
        </w:trPr>
        <w:tc>
          <w:tcPr>
            <w:tcW w:w="9182" w:type="dxa"/>
            <w:shd w:val="clear" w:color="auto" w:fill="C0C0C0"/>
          </w:tcPr>
          <w:p w14:paraId="4261C301" w14:textId="59A0D95F" w:rsidR="000A3E3D" w:rsidRPr="00C85380" w:rsidRDefault="00E35C17">
            <w:pPr>
              <w:pStyle w:val="TableParagraph"/>
              <w:spacing w:before="112"/>
              <w:ind w:left="107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M</w:t>
            </w:r>
            <w:r w:rsidR="009A0BD5" w:rsidRPr="00C85380">
              <w:rPr>
                <w:b/>
                <w:lang w:val="fr-CH"/>
              </w:rPr>
              <w:t>es m</w:t>
            </w:r>
            <w:r w:rsidRPr="00C85380">
              <w:rPr>
                <w:b/>
                <w:lang w:val="fr-CH"/>
              </w:rPr>
              <w:t>otivation</w:t>
            </w:r>
            <w:r w:rsidR="009A0BD5" w:rsidRPr="00C85380">
              <w:rPr>
                <w:b/>
                <w:lang w:val="fr-CH"/>
              </w:rPr>
              <w:t>s</w:t>
            </w:r>
            <w:r w:rsidRPr="00C85380">
              <w:rPr>
                <w:b/>
                <w:lang w:val="fr-CH"/>
              </w:rPr>
              <w:t xml:space="preserve"> à </w:t>
            </w:r>
            <w:r w:rsidR="009A0BD5" w:rsidRPr="00C85380">
              <w:rPr>
                <w:b/>
                <w:lang w:val="fr-CH"/>
              </w:rPr>
              <w:t>m</w:t>
            </w:r>
            <w:r w:rsidRPr="00C85380">
              <w:rPr>
                <w:b/>
                <w:lang w:val="fr-CH"/>
              </w:rPr>
              <w:t xml:space="preserve">’engager pour le comité </w:t>
            </w:r>
            <w:r w:rsidR="004A1C80" w:rsidRPr="00C85380">
              <w:rPr>
                <w:b/>
                <w:lang w:val="fr-CH"/>
              </w:rPr>
              <w:t>de l’ASG</w:t>
            </w:r>
          </w:p>
        </w:tc>
      </w:tr>
      <w:tr w:rsidR="000A3E3D" w:rsidRPr="0084479D" w14:paraId="12B93E28" w14:textId="77777777">
        <w:trPr>
          <w:trHeight w:val="1281"/>
        </w:trPr>
        <w:tc>
          <w:tcPr>
            <w:tcW w:w="9182" w:type="dxa"/>
          </w:tcPr>
          <w:p w14:paraId="7076A588" w14:textId="3E1566D1" w:rsidR="000A3E3D" w:rsidRPr="00C85380" w:rsidRDefault="0084479D" w:rsidP="004A1C80">
            <w:pPr>
              <w:pStyle w:val="TableParagraph"/>
              <w:tabs>
                <w:tab w:val="left" w:pos="815"/>
                <w:tab w:val="left" w:pos="816"/>
              </w:tabs>
              <w:spacing w:before="2" w:line="237" w:lineRule="auto"/>
              <w:ind w:right="267"/>
              <w:rPr>
                <w:lang w:val="fr-CH"/>
              </w:rPr>
            </w:pPr>
            <w:r>
              <w:rPr>
                <w:lang w:val="fr-CH"/>
              </w:rPr>
              <w:t>Poursuivre ma participation actuelle au comité, pour soutenir la poursuite de ce beau mouvement de jeunesse qu’est le scoutisme</w:t>
            </w:r>
          </w:p>
        </w:tc>
      </w:tr>
    </w:tbl>
    <w:p w14:paraId="7956A9DD" w14:textId="77777777" w:rsidR="000A3E3D" w:rsidRPr="00C85380" w:rsidRDefault="000A3E3D" w:rsidP="00FD384F">
      <w:pPr>
        <w:rPr>
          <w:b/>
          <w:sz w:val="20"/>
          <w:lang w:val="fr-CH"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182"/>
      </w:tblGrid>
      <w:tr w:rsidR="000A3E3D" w:rsidRPr="0084479D" w14:paraId="2BB3B242" w14:textId="77777777">
        <w:trPr>
          <w:trHeight w:val="731"/>
        </w:trPr>
        <w:tc>
          <w:tcPr>
            <w:tcW w:w="9182" w:type="dxa"/>
            <w:shd w:val="clear" w:color="auto" w:fill="C0C0C0"/>
          </w:tcPr>
          <w:p w14:paraId="0CBF8DE8" w14:textId="2651073F" w:rsidR="000A3E3D" w:rsidRPr="00C85380" w:rsidRDefault="00E35C17">
            <w:pPr>
              <w:pStyle w:val="TableParagraph"/>
              <w:spacing w:before="112"/>
              <w:ind w:left="107" w:right="95"/>
              <w:rPr>
                <w:b/>
                <w:lang w:val="fr-CH"/>
              </w:rPr>
            </w:pPr>
            <w:r w:rsidRPr="00C85380">
              <w:rPr>
                <w:b/>
                <w:lang w:val="fr-CH"/>
              </w:rPr>
              <w:t>Compétences, aptitudes et connaissances pouvant être mises à profit pour la fonction</w:t>
            </w:r>
          </w:p>
        </w:tc>
      </w:tr>
      <w:tr w:rsidR="000A3E3D" w:rsidRPr="0084479D" w14:paraId="565E4ABC" w14:textId="77777777">
        <w:trPr>
          <w:trHeight w:val="1790"/>
        </w:trPr>
        <w:tc>
          <w:tcPr>
            <w:tcW w:w="9182" w:type="dxa"/>
          </w:tcPr>
          <w:p w14:paraId="47F67E76" w14:textId="63F22122" w:rsidR="000A3E3D" w:rsidRPr="00C85380" w:rsidRDefault="0084479D" w:rsidP="0084479D">
            <w:pPr>
              <w:pStyle w:val="TableParagraph"/>
              <w:tabs>
                <w:tab w:val="left" w:pos="815"/>
                <w:tab w:val="left" w:pos="816"/>
              </w:tabs>
              <w:spacing w:line="268" w:lineRule="exact"/>
              <w:ind w:left="0"/>
              <w:rPr>
                <w:lang w:val="fr-CH"/>
              </w:rPr>
            </w:pPr>
            <w:r>
              <w:rPr>
                <w:lang w:val="fr-CH"/>
              </w:rPr>
              <w:t xml:space="preserve"> De caractère réflexive et pondérée en général ; connaissances en santé pouvant être utiles pour certaines activités </w:t>
            </w:r>
          </w:p>
        </w:tc>
      </w:tr>
    </w:tbl>
    <w:p w14:paraId="7A65EE47" w14:textId="5290E45C" w:rsidR="000A3E3D" w:rsidRPr="00C85380" w:rsidRDefault="000A3E3D" w:rsidP="006C35C6">
      <w:pPr>
        <w:rPr>
          <w:b/>
          <w:i/>
          <w:sz w:val="20"/>
          <w:lang w:val="fr-CH"/>
        </w:rPr>
      </w:pPr>
    </w:p>
    <w:p w14:paraId="1B95916A" w14:textId="068DF018" w:rsidR="009A0BD5" w:rsidRPr="00C85380" w:rsidRDefault="009A0BD5" w:rsidP="006C35C6">
      <w:pPr>
        <w:rPr>
          <w:b/>
          <w:i/>
          <w:sz w:val="20"/>
          <w:lang w:val="fr-CH"/>
        </w:rPr>
      </w:pPr>
    </w:p>
    <w:p w14:paraId="0E407B13" w14:textId="556C5A41" w:rsidR="009A6D84" w:rsidRPr="00C85380" w:rsidRDefault="009A6D84" w:rsidP="006C35C6">
      <w:pPr>
        <w:rPr>
          <w:b/>
          <w:i/>
          <w:color w:val="FF0000"/>
          <w:sz w:val="20"/>
          <w:lang w:val="fr-CH"/>
        </w:rPr>
      </w:pPr>
    </w:p>
    <w:sectPr w:rsidR="009A6D84" w:rsidRPr="00C85380">
      <w:headerReference w:type="default" r:id="rId8"/>
      <w:pgSz w:w="11910" w:h="16850"/>
      <w:pgMar w:top="1600" w:right="38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A69F" w14:textId="77777777" w:rsidR="003B2E7C" w:rsidRDefault="003B2E7C" w:rsidP="004A1C80">
      <w:r>
        <w:separator/>
      </w:r>
    </w:p>
  </w:endnote>
  <w:endnote w:type="continuationSeparator" w:id="0">
    <w:p w14:paraId="7F6BA489" w14:textId="77777777" w:rsidR="003B2E7C" w:rsidRDefault="003B2E7C" w:rsidP="004A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1CE7B" w14:textId="77777777" w:rsidR="003B2E7C" w:rsidRDefault="003B2E7C" w:rsidP="004A1C80">
      <w:r>
        <w:separator/>
      </w:r>
    </w:p>
  </w:footnote>
  <w:footnote w:type="continuationSeparator" w:id="0">
    <w:p w14:paraId="1F00D8FA" w14:textId="77777777" w:rsidR="003B2E7C" w:rsidRDefault="003B2E7C" w:rsidP="004A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DAC0" w14:textId="04EA438C" w:rsidR="004A1C80" w:rsidRDefault="004A1C80">
    <w:pPr>
      <w:pStyle w:val="En-tte"/>
    </w:pPr>
    <w:r>
      <w:rPr>
        <w:noProof/>
      </w:rPr>
      <w:drawing>
        <wp:inline distT="0" distB="0" distL="0" distR="0" wp14:anchorId="2A2DFFA4" wp14:editId="3CA49931">
          <wp:extent cx="1509669" cy="600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i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55" cy="60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7AF2"/>
    <w:multiLevelType w:val="hybridMultilevel"/>
    <w:tmpl w:val="C1C666B2"/>
    <w:lvl w:ilvl="0" w:tplc="5BDA148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B721CEE">
      <w:numFmt w:val="bullet"/>
      <w:lvlText w:val="•"/>
      <w:lvlJc w:val="left"/>
      <w:pPr>
        <w:ind w:left="1431" w:hanging="348"/>
      </w:pPr>
      <w:rPr>
        <w:rFonts w:hint="default"/>
        <w:lang w:val="de-CH" w:eastAsia="de-CH" w:bidi="de-CH"/>
      </w:rPr>
    </w:lvl>
    <w:lvl w:ilvl="2" w:tplc="2A08FF8C">
      <w:numFmt w:val="bullet"/>
      <w:lvlText w:val="•"/>
      <w:lvlJc w:val="left"/>
      <w:pPr>
        <w:ind w:left="2043" w:hanging="348"/>
      </w:pPr>
      <w:rPr>
        <w:rFonts w:hint="default"/>
        <w:lang w:val="de-CH" w:eastAsia="de-CH" w:bidi="de-CH"/>
      </w:rPr>
    </w:lvl>
    <w:lvl w:ilvl="3" w:tplc="6450DD18">
      <w:numFmt w:val="bullet"/>
      <w:lvlText w:val="•"/>
      <w:lvlJc w:val="left"/>
      <w:pPr>
        <w:ind w:left="2655" w:hanging="348"/>
      </w:pPr>
      <w:rPr>
        <w:rFonts w:hint="default"/>
        <w:lang w:val="de-CH" w:eastAsia="de-CH" w:bidi="de-CH"/>
      </w:rPr>
    </w:lvl>
    <w:lvl w:ilvl="4" w:tplc="A4EC5EC6">
      <w:numFmt w:val="bullet"/>
      <w:lvlText w:val="•"/>
      <w:lvlJc w:val="left"/>
      <w:pPr>
        <w:ind w:left="3266" w:hanging="348"/>
      </w:pPr>
      <w:rPr>
        <w:rFonts w:hint="default"/>
        <w:lang w:val="de-CH" w:eastAsia="de-CH" w:bidi="de-CH"/>
      </w:rPr>
    </w:lvl>
    <w:lvl w:ilvl="5" w:tplc="6BD8CD34">
      <w:numFmt w:val="bullet"/>
      <w:lvlText w:val="•"/>
      <w:lvlJc w:val="left"/>
      <w:pPr>
        <w:ind w:left="3878" w:hanging="348"/>
      </w:pPr>
      <w:rPr>
        <w:rFonts w:hint="default"/>
        <w:lang w:val="de-CH" w:eastAsia="de-CH" w:bidi="de-CH"/>
      </w:rPr>
    </w:lvl>
    <w:lvl w:ilvl="6" w:tplc="BF70D182">
      <w:numFmt w:val="bullet"/>
      <w:lvlText w:val="•"/>
      <w:lvlJc w:val="left"/>
      <w:pPr>
        <w:ind w:left="4490" w:hanging="348"/>
      </w:pPr>
      <w:rPr>
        <w:rFonts w:hint="default"/>
        <w:lang w:val="de-CH" w:eastAsia="de-CH" w:bidi="de-CH"/>
      </w:rPr>
    </w:lvl>
    <w:lvl w:ilvl="7" w:tplc="F2E26F90">
      <w:numFmt w:val="bullet"/>
      <w:lvlText w:val="•"/>
      <w:lvlJc w:val="left"/>
      <w:pPr>
        <w:ind w:left="5101" w:hanging="348"/>
      </w:pPr>
      <w:rPr>
        <w:rFonts w:hint="default"/>
        <w:lang w:val="de-CH" w:eastAsia="de-CH" w:bidi="de-CH"/>
      </w:rPr>
    </w:lvl>
    <w:lvl w:ilvl="8" w:tplc="5638F69C">
      <w:numFmt w:val="bullet"/>
      <w:lvlText w:val="•"/>
      <w:lvlJc w:val="left"/>
      <w:pPr>
        <w:ind w:left="5713" w:hanging="348"/>
      </w:pPr>
      <w:rPr>
        <w:rFonts w:hint="default"/>
        <w:lang w:val="de-CH" w:eastAsia="de-CH" w:bidi="de-CH"/>
      </w:rPr>
    </w:lvl>
  </w:abstractNum>
  <w:abstractNum w:abstractNumId="1" w15:restartNumberingAfterBreak="0">
    <w:nsid w:val="1FAE20E7"/>
    <w:multiLevelType w:val="hybridMultilevel"/>
    <w:tmpl w:val="F6641D20"/>
    <w:lvl w:ilvl="0" w:tplc="CFE8958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C56EC66C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B53A006E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E4646920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75CEBD8A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FC42395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5BC63EB2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7C8EE3B0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517A106A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abstractNum w:abstractNumId="2" w15:restartNumberingAfterBreak="0">
    <w:nsid w:val="6A115360"/>
    <w:multiLevelType w:val="hybridMultilevel"/>
    <w:tmpl w:val="B928E5DE"/>
    <w:lvl w:ilvl="0" w:tplc="06E01E8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67DCD172">
      <w:numFmt w:val="bullet"/>
      <w:lvlText w:val="•"/>
      <w:lvlJc w:val="left"/>
      <w:pPr>
        <w:ind w:left="1655" w:hanging="348"/>
      </w:pPr>
      <w:rPr>
        <w:rFonts w:hint="default"/>
        <w:lang w:val="de-CH" w:eastAsia="de-CH" w:bidi="de-CH"/>
      </w:rPr>
    </w:lvl>
    <w:lvl w:ilvl="2" w:tplc="C19AE4EA">
      <w:numFmt w:val="bullet"/>
      <w:lvlText w:val="•"/>
      <w:lvlJc w:val="left"/>
      <w:pPr>
        <w:ind w:left="2490" w:hanging="348"/>
      </w:pPr>
      <w:rPr>
        <w:rFonts w:hint="default"/>
        <w:lang w:val="de-CH" w:eastAsia="de-CH" w:bidi="de-CH"/>
      </w:rPr>
    </w:lvl>
    <w:lvl w:ilvl="3" w:tplc="971EF4B2">
      <w:numFmt w:val="bullet"/>
      <w:lvlText w:val="•"/>
      <w:lvlJc w:val="left"/>
      <w:pPr>
        <w:ind w:left="3325" w:hanging="348"/>
      </w:pPr>
      <w:rPr>
        <w:rFonts w:hint="default"/>
        <w:lang w:val="de-CH" w:eastAsia="de-CH" w:bidi="de-CH"/>
      </w:rPr>
    </w:lvl>
    <w:lvl w:ilvl="4" w:tplc="E69EEC76">
      <w:numFmt w:val="bullet"/>
      <w:lvlText w:val="•"/>
      <w:lvlJc w:val="left"/>
      <w:pPr>
        <w:ind w:left="4160" w:hanging="348"/>
      </w:pPr>
      <w:rPr>
        <w:rFonts w:hint="default"/>
        <w:lang w:val="de-CH" w:eastAsia="de-CH" w:bidi="de-CH"/>
      </w:rPr>
    </w:lvl>
    <w:lvl w:ilvl="5" w:tplc="26222A0E">
      <w:numFmt w:val="bullet"/>
      <w:lvlText w:val="•"/>
      <w:lvlJc w:val="left"/>
      <w:pPr>
        <w:ind w:left="4996" w:hanging="348"/>
      </w:pPr>
      <w:rPr>
        <w:rFonts w:hint="default"/>
        <w:lang w:val="de-CH" w:eastAsia="de-CH" w:bidi="de-CH"/>
      </w:rPr>
    </w:lvl>
    <w:lvl w:ilvl="6" w:tplc="A1D4DA5A">
      <w:numFmt w:val="bullet"/>
      <w:lvlText w:val="•"/>
      <w:lvlJc w:val="left"/>
      <w:pPr>
        <w:ind w:left="5831" w:hanging="348"/>
      </w:pPr>
      <w:rPr>
        <w:rFonts w:hint="default"/>
        <w:lang w:val="de-CH" w:eastAsia="de-CH" w:bidi="de-CH"/>
      </w:rPr>
    </w:lvl>
    <w:lvl w:ilvl="7" w:tplc="63FC30D4">
      <w:numFmt w:val="bullet"/>
      <w:lvlText w:val="•"/>
      <w:lvlJc w:val="left"/>
      <w:pPr>
        <w:ind w:left="6666" w:hanging="348"/>
      </w:pPr>
      <w:rPr>
        <w:rFonts w:hint="default"/>
        <w:lang w:val="de-CH" w:eastAsia="de-CH" w:bidi="de-CH"/>
      </w:rPr>
    </w:lvl>
    <w:lvl w:ilvl="8" w:tplc="85385C88">
      <w:numFmt w:val="bullet"/>
      <w:lvlText w:val="•"/>
      <w:lvlJc w:val="left"/>
      <w:pPr>
        <w:ind w:left="7501" w:hanging="348"/>
      </w:pPr>
      <w:rPr>
        <w:rFonts w:hint="default"/>
        <w:lang w:val="de-CH" w:eastAsia="de-CH" w:bidi="de-CH"/>
      </w:rPr>
    </w:lvl>
  </w:abstractNum>
  <w:num w:numId="1" w16cid:durableId="1825005850">
    <w:abstractNumId w:val="2"/>
  </w:num>
  <w:num w:numId="2" w16cid:durableId="1720006358">
    <w:abstractNumId w:val="0"/>
  </w:num>
  <w:num w:numId="3" w16cid:durableId="1582913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3D"/>
    <w:rsid w:val="000A3E3D"/>
    <w:rsid w:val="00150074"/>
    <w:rsid w:val="003B2E7C"/>
    <w:rsid w:val="004A1C80"/>
    <w:rsid w:val="006C35C6"/>
    <w:rsid w:val="0084479D"/>
    <w:rsid w:val="009A0BD5"/>
    <w:rsid w:val="009A6D84"/>
    <w:rsid w:val="00C85380"/>
    <w:rsid w:val="00CA5EE3"/>
    <w:rsid w:val="00E35C17"/>
    <w:rsid w:val="00FD384F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6D2FF"/>
  <w15:docId w15:val="{8B4CA6D0-A526-4F50-BC0E-6FB1D4B9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de-CH" w:eastAsia="de-CH" w:bidi="de-CH"/>
    </w:rPr>
  </w:style>
  <w:style w:type="paragraph" w:styleId="Titre1">
    <w:name w:val="heading 1"/>
    <w:basedOn w:val="Normal"/>
    <w:uiPriority w:val="9"/>
    <w:qFormat/>
    <w:pPr>
      <w:spacing w:line="252" w:lineRule="exact"/>
      <w:ind w:left="238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En-tte">
    <w:name w:val="header"/>
    <w:basedOn w:val="Normal"/>
    <w:link w:val="En-tteC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1C80"/>
    <w:rPr>
      <w:rFonts w:ascii="Arial" w:eastAsia="Arial" w:hAnsi="Arial" w:cs="Arial"/>
      <w:lang w:val="de-CH" w:eastAsia="de-CH" w:bidi="de-CH"/>
    </w:rPr>
  </w:style>
  <w:style w:type="paragraph" w:styleId="Pieddepage">
    <w:name w:val="footer"/>
    <w:basedOn w:val="Normal"/>
    <w:link w:val="PieddepageCar"/>
    <w:uiPriority w:val="99"/>
    <w:unhideWhenUsed/>
    <w:rsid w:val="004A1C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1C80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879D1-1610-419A-9B34-427B809D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BuKo x/200x, Datum: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BuKo x/200x, Datum:</dc:title>
  <dc:creator>Pfadibewegung Schweiz</dc:creator>
  <cp:lastModifiedBy>Charlotte Reith</cp:lastModifiedBy>
  <cp:revision>2</cp:revision>
  <dcterms:created xsi:type="dcterms:W3CDTF">2024-03-06T23:56:00Z</dcterms:created>
  <dcterms:modified xsi:type="dcterms:W3CDTF">2024-03-06T23:56:00Z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2019-12-06T00:00:00Z</vt:filetime>
  </property>
</Properties>
</file>